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69DBD6" w14:textId="735562C9" w:rsidR="00E91DC5" w:rsidRPr="00B34A40" w:rsidRDefault="00F73BFC" w:rsidP="00457175">
      <w:pPr>
        <w:jc w:val="both"/>
        <w:rPr>
          <w:rFonts w:ascii="Arial" w:hAnsi="Arial" w:cs="Arial"/>
          <w:sz w:val="22"/>
        </w:rPr>
      </w:pPr>
      <w:r w:rsidRPr="00B34A40">
        <w:rPr>
          <w:rFonts w:ascii="Arial" w:hAnsi="Arial" w:cs="Arial"/>
          <w:sz w:val="22"/>
        </w:rPr>
        <w:t xml:space="preserve"> </w:t>
      </w:r>
    </w:p>
    <w:p w14:paraId="53E2084A" w14:textId="479A5922" w:rsidR="009E3D4F" w:rsidRPr="00B34A40" w:rsidRDefault="009E3D4F" w:rsidP="00457175">
      <w:pPr>
        <w:jc w:val="center"/>
        <w:rPr>
          <w:rFonts w:ascii="Arial" w:hAnsi="Arial" w:cs="Arial"/>
          <w:b/>
          <w:bCs/>
          <w:sz w:val="22"/>
        </w:rPr>
      </w:pPr>
      <w:r w:rsidRPr="00B34A40">
        <w:rPr>
          <w:rFonts w:ascii="Arial" w:hAnsi="Arial" w:cs="Arial"/>
          <w:b/>
          <w:bCs/>
          <w:sz w:val="22"/>
        </w:rPr>
        <w:t>Draft Conditions of Consent–Extractive Industry</w:t>
      </w:r>
      <w:r w:rsidR="0043395F">
        <w:rPr>
          <w:rFonts w:ascii="Arial" w:hAnsi="Arial" w:cs="Arial"/>
          <w:b/>
          <w:bCs/>
          <w:sz w:val="22"/>
        </w:rPr>
        <w:t xml:space="preserve"> PPSSTH 569/DA.2025.0541</w:t>
      </w:r>
    </w:p>
    <w:p w14:paraId="447B879F" w14:textId="77777777" w:rsidR="009E3D4F" w:rsidRPr="00B34A40" w:rsidRDefault="009E3D4F" w:rsidP="00457175">
      <w:pPr>
        <w:rPr>
          <w:b/>
          <w:bCs/>
          <w:sz w:val="22"/>
        </w:rPr>
      </w:pPr>
    </w:p>
    <w:p w14:paraId="189C0B54" w14:textId="77777777" w:rsidR="009E3D4F" w:rsidRPr="00B34A40" w:rsidRDefault="009E3D4F" w:rsidP="00457175">
      <w:pPr>
        <w:rPr>
          <w:b/>
          <w:bCs/>
          <w:sz w:val="22"/>
        </w:rPr>
      </w:pPr>
    </w:p>
    <w:p w14:paraId="58BE3795" w14:textId="77777777" w:rsidR="00E91DC5" w:rsidRPr="00B34A40" w:rsidRDefault="00E91DC5" w:rsidP="00457175">
      <w:pPr>
        <w:rPr>
          <w:rFonts w:ascii="Arial" w:hAnsi="Arial" w:cs="Arial"/>
          <w:b/>
          <w:sz w:val="22"/>
          <w:u w:val="single"/>
        </w:rPr>
      </w:pPr>
      <w:r w:rsidRPr="00B34A40">
        <w:rPr>
          <w:rFonts w:ascii="Arial" w:hAnsi="Arial" w:cs="Arial"/>
          <w:b/>
          <w:sz w:val="22"/>
          <w:u w:val="single"/>
        </w:rPr>
        <w:t>APPROVED DEVELOPMENT AND PLANS</w:t>
      </w:r>
    </w:p>
    <w:p w14:paraId="14674358" w14:textId="77777777" w:rsidR="00E91DC5" w:rsidRPr="00B34A40" w:rsidRDefault="00E91DC5" w:rsidP="00457175">
      <w:pPr>
        <w:rPr>
          <w:rFonts w:ascii="Arial" w:hAnsi="Arial" w:cs="Arial"/>
          <w:sz w:val="22"/>
        </w:rPr>
      </w:pPr>
    </w:p>
    <w:p w14:paraId="588F563E" w14:textId="77777777" w:rsidR="00E91DC5" w:rsidRPr="00B34A40" w:rsidRDefault="00E91DC5" w:rsidP="00457175">
      <w:pPr>
        <w:widowControl w:val="0"/>
        <w:numPr>
          <w:ilvl w:val="0"/>
          <w:numId w:val="21"/>
        </w:numPr>
        <w:tabs>
          <w:tab w:val="clear" w:pos="567"/>
        </w:tabs>
        <w:autoSpaceDE w:val="0"/>
        <w:autoSpaceDN w:val="0"/>
        <w:adjustRightInd w:val="0"/>
        <w:spacing w:before="120" w:after="240"/>
        <w:ind w:left="0" w:firstLine="0"/>
        <w:rPr>
          <w:rFonts w:ascii="Arial" w:hAnsi="Arial" w:cs="Arial"/>
          <w:caps/>
          <w:sz w:val="22"/>
          <w:lang w:eastAsia="en-AU"/>
        </w:rPr>
      </w:pPr>
      <w:r w:rsidRPr="00B34A40">
        <w:rPr>
          <w:rFonts w:ascii="Arial" w:hAnsi="Arial" w:cs="Arial"/>
          <w:b/>
          <w:bCs/>
          <w:sz w:val="22"/>
          <w:lang w:eastAsia="en-AU"/>
        </w:rPr>
        <w:t xml:space="preserve"> Plans and documents</w:t>
      </w:r>
    </w:p>
    <w:p w14:paraId="0DEC691C" w14:textId="77777777" w:rsidR="00E91DC5" w:rsidRPr="00B34A40" w:rsidRDefault="00E91DC5" w:rsidP="00457175">
      <w:pPr>
        <w:widowControl w:val="0"/>
        <w:tabs>
          <w:tab w:val="clear" w:pos="567"/>
        </w:tabs>
        <w:autoSpaceDE w:val="0"/>
        <w:autoSpaceDN w:val="0"/>
        <w:adjustRightInd w:val="0"/>
        <w:spacing w:after="240"/>
        <w:jc w:val="both"/>
        <w:rPr>
          <w:rFonts w:ascii="Arial" w:hAnsi="Arial" w:cs="Arial"/>
          <w:sz w:val="22"/>
          <w:lang w:eastAsia="en-AU"/>
        </w:rPr>
      </w:pPr>
      <w:r w:rsidRPr="00B34A40">
        <w:rPr>
          <w:rFonts w:ascii="Arial" w:hAnsi="Arial" w:cs="Arial"/>
          <w:sz w:val="22"/>
          <w:lang w:eastAsia="en-AU"/>
        </w:rPr>
        <w:t xml:space="preserve">The development referred to in the application is to be carried out in accordance with the approved plans and documents including the following: </w:t>
      </w:r>
    </w:p>
    <w:tbl>
      <w:tblPr>
        <w:tblW w:w="0" w:type="auto"/>
        <w:tblInd w:w="3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29"/>
        <w:gridCol w:w="2127"/>
      </w:tblGrid>
      <w:tr w:rsidR="00FD3001" w:rsidRPr="00B34A40" w14:paraId="1AEC85C2" w14:textId="77777777" w:rsidTr="00FD3001">
        <w:tc>
          <w:tcPr>
            <w:tcW w:w="7029" w:type="dxa"/>
            <w:tcBorders>
              <w:top w:val="single" w:sz="6" w:space="0" w:color="auto"/>
              <w:left w:val="single" w:sz="6" w:space="0" w:color="auto"/>
              <w:bottom w:val="single" w:sz="6" w:space="0" w:color="auto"/>
              <w:right w:val="single" w:sz="6" w:space="0" w:color="auto"/>
            </w:tcBorders>
          </w:tcPr>
          <w:p w14:paraId="7D24B64C" w14:textId="1803F69A" w:rsidR="00FD3001" w:rsidRPr="00B34A40" w:rsidRDefault="00FD3001" w:rsidP="00CA626E">
            <w:pPr>
              <w:tabs>
                <w:tab w:val="clear" w:pos="567"/>
              </w:tabs>
              <w:autoSpaceDE w:val="0"/>
              <w:autoSpaceDN w:val="0"/>
              <w:adjustRightInd w:val="0"/>
              <w:spacing w:line="252" w:lineRule="auto"/>
              <w:rPr>
                <w:rFonts w:ascii="Arial" w:hAnsi="Arial" w:cs="Arial"/>
                <w:spacing w:val="-2"/>
                <w:sz w:val="22"/>
                <w:lang w:eastAsia="en-AU"/>
              </w:rPr>
            </w:pPr>
          </w:p>
        </w:tc>
        <w:tc>
          <w:tcPr>
            <w:tcW w:w="2127" w:type="dxa"/>
            <w:tcBorders>
              <w:top w:val="single" w:sz="6" w:space="0" w:color="auto"/>
              <w:left w:val="single" w:sz="6" w:space="0" w:color="auto"/>
              <w:bottom w:val="single" w:sz="6" w:space="0" w:color="auto"/>
              <w:right w:val="single" w:sz="6" w:space="0" w:color="auto"/>
            </w:tcBorders>
          </w:tcPr>
          <w:p w14:paraId="04726F9C" w14:textId="6B18256B" w:rsidR="00FD3001" w:rsidRPr="00B34A40" w:rsidRDefault="00FD3001" w:rsidP="00CA626E">
            <w:pPr>
              <w:tabs>
                <w:tab w:val="clear" w:pos="567"/>
              </w:tabs>
              <w:autoSpaceDE w:val="0"/>
              <w:autoSpaceDN w:val="0"/>
              <w:adjustRightInd w:val="0"/>
              <w:spacing w:line="252" w:lineRule="auto"/>
              <w:rPr>
                <w:rFonts w:ascii="Arial" w:hAnsi="Arial" w:cs="Arial"/>
                <w:spacing w:val="-2"/>
                <w:sz w:val="22"/>
                <w:lang w:eastAsia="en-AU"/>
              </w:rPr>
            </w:pPr>
          </w:p>
        </w:tc>
      </w:tr>
      <w:tr w:rsidR="00FD3001" w:rsidRPr="00B34A40" w14:paraId="58DD34E7" w14:textId="77777777" w:rsidTr="00FD3001">
        <w:tc>
          <w:tcPr>
            <w:tcW w:w="7029" w:type="dxa"/>
            <w:tcBorders>
              <w:top w:val="single" w:sz="6" w:space="0" w:color="auto"/>
              <w:left w:val="single" w:sz="6" w:space="0" w:color="auto"/>
              <w:bottom w:val="single" w:sz="6" w:space="0" w:color="auto"/>
              <w:right w:val="single" w:sz="6" w:space="0" w:color="auto"/>
            </w:tcBorders>
          </w:tcPr>
          <w:p w14:paraId="063B955D" w14:textId="4BAF5D4F" w:rsidR="00FD3001" w:rsidRPr="00B34A40" w:rsidRDefault="00FD3001" w:rsidP="00CA626E">
            <w:pPr>
              <w:tabs>
                <w:tab w:val="clear" w:pos="567"/>
              </w:tabs>
              <w:autoSpaceDE w:val="0"/>
              <w:autoSpaceDN w:val="0"/>
              <w:adjustRightInd w:val="0"/>
              <w:spacing w:line="252" w:lineRule="auto"/>
              <w:rPr>
                <w:rFonts w:ascii="Arial" w:hAnsi="Arial" w:cs="Arial"/>
                <w:spacing w:val="-2"/>
                <w:sz w:val="22"/>
                <w:lang w:eastAsia="en-AU"/>
              </w:rPr>
            </w:pPr>
            <w:r>
              <w:rPr>
                <w:rFonts w:ascii="Arial" w:hAnsi="Arial" w:cs="Arial"/>
                <w:spacing w:val="-2"/>
                <w:sz w:val="22"/>
                <w:lang w:eastAsia="en-AU"/>
              </w:rPr>
              <w:t>Environmental Impact Statement – Outline Planning Consultants</w:t>
            </w:r>
          </w:p>
        </w:tc>
        <w:tc>
          <w:tcPr>
            <w:tcW w:w="2127" w:type="dxa"/>
            <w:tcBorders>
              <w:top w:val="single" w:sz="6" w:space="0" w:color="auto"/>
              <w:left w:val="single" w:sz="6" w:space="0" w:color="auto"/>
              <w:bottom w:val="single" w:sz="6" w:space="0" w:color="auto"/>
              <w:right w:val="single" w:sz="6" w:space="0" w:color="auto"/>
            </w:tcBorders>
          </w:tcPr>
          <w:p w14:paraId="36DDC815" w14:textId="3760313D" w:rsidR="00FD3001" w:rsidRPr="00B34A40" w:rsidRDefault="00FD3001" w:rsidP="00CA626E">
            <w:pPr>
              <w:tabs>
                <w:tab w:val="clear" w:pos="567"/>
              </w:tabs>
              <w:autoSpaceDE w:val="0"/>
              <w:autoSpaceDN w:val="0"/>
              <w:adjustRightInd w:val="0"/>
              <w:spacing w:line="252" w:lineRule="auto"/>
              <w:rPr>
                <w:rFonts w:ascii="Arial" w:hAnsi="Arial" w:cs="Arial"/>
                <w:spacing w:val="-2"/>
                <w:sz w:val="22"/>
                <w:lang w:eastAsia="en-AU"/>
              </w:rPr>
            </w:pPr>
            <w:r>
              <w:rPr>
                <w:rFonts w:ascii="Arial" w:hAnsi="Arial" w:cs="Arial"/>
                <w:spacing w:val="-2"/>
                <w:sz w:val="22"/>
                <w:lang w:eastAsia="en-AU"/>
              </w:rPr>
              <w:t>November 2025</w:t>
            </w:r>
          </w:p>
        </w:tc>
      </w:tr>
      <w:tr w:rsidR="00FD3001" w:rsidRPr="00B34A40" w14:paraId="321286C6" w14:textId="77777777" w:rsidTr="00FD3001">
        <w:tc>
          <w:tcPr>
            <w:tcW w:w="7029" w:type="dxa"/>
            <w:tcBorders>
              <w:top w:val="single" w:sz="6" w:space="0" w:color="auto"/>
              <w:left w:val="single" w:sz="6" w:space="0" w:color="auto"/>
              <w:bottom w:val="single" w:sz="6" w:space="0" w:color="auto"/>
              <w:right w:val="single" w:sz="6" w:space="0" w:color="auto"/>
            </w:tcBorders>
          </w:tcPr>
          <w:p w14:paraId="053C3F27" w14:textId="446DB5EE" w:rsidR="00FD3001" w:rsidRPr="00B34A40" w:rsidRDefault="00FD3001" w:rsidP="006C2601">
            <w:pPr>
              <w:tabs>
                <w:tab w:val="clear" w:pos="567"/>
              </w:tabs>
              <w:autoSpaceDE w:val="0"/>
              <w:autoSpaceDN w:val="0"/>
              <w:adjustRightInd w:val="0"/>
              <w:spacing w:line="252" w:lineRule="auto"/>
              <w:rPr>
                <w:rFonts w:ascii="Arial" w:hAnsi="Arial" w:cs="Arial"/>
                <w:spacing w:val="-2"/>
                <w:sz w:val="22"/>
                <w:lang w:eastAsia="en-AU"/>
              </w:rPr>
            </w:pPr>
            <w:r w:rsidRPr="004D5EBB">
              <w:rPr>
                <w:rFonts w:ascii="Arial" w:hAnsi="Arial" w:cs="Arial"/>
                <w:spacing w:val="-2"/>
                <w:sz w:val="22"/>
                <w:lang w:eastAsia="en-AU"/>
              </w:rPr>
              <w:t>A</w:t>
            </w:r>
            <w:r>
              <w:rPr>
                <w:rFonts w:ascii="Arial" w:hAnsi="Arial" w:cs="Arial"/>
                <w:spacing w:val="-2"/>
                <w:sz w:val="22"/>
                <w:lang w:eastAsia="en-AU"/>
              </w:rPr>
              <w:t>boriginal Cultural Heritage and Archaeological Report - Past Traces</w:t>
            </w:r>
          </w:p>
        </w:tc>
        <w:tc>
          <w:tcPr>
            <w:tcW w:w="2127" w:type="dxa"/>
            <w:tcBorders>
              <w:top w:val="single" w:sz="6" w:space="0" w:color="auto"/>
              <w:left w:val="single" w:sz="6" w:space="0" w:color="auto"/>
              <w:bottom w:val="single" w:sz="6" w:space="0" w:color="auto"/>
              <w:right w:val="single" w:sz="6" w:space="0" w:color="auto"/>
            </w:tcBorders>
          </w:tcPr>
          <w:p w14:paraId="734F7A1B" w14:textId="14B160D5" w:rsidR="00FD3001" w:rsidRPr="00B34A40" w:rsidRDefault="00FD3001" w:rsidP="006C2601">
            <w:pPr>
              <w:tabs>
                <w:tab w:val="clear" w:pos="567"/>
              </w:tabs>
              <w:autoSpaceDE w:val="0"/>
              <w:autoSpaceDN w:val="0"/>
              <w:adjustRightInd w:val="0"/>
              <w:spacing w:line="252" w:lineRule="auto"/>
              <w:rPr>
                <w:rFonts w:ascii="Arial" w:hAnsi="Arial" w:cs="Arial"/>
                <w:spacing w:val="-2"/>
                <w:sz w:val="22"/>
                <w:lang w:eastAsia="en-AU"/>
              </w:rPr>
            </w:pPr>
            <w:r>
              <w:rPr>
                <w:rFonts w:ascii="Arial" w:hAnsi="Arial" w:cs="Arial"/>
                <w:spacing w:val="-2"/>
                <w:sz w:val="22"/>
                <w:lang w:eastAsia="en-AU"/>
              </w:rPr>
              <w:t>5 October 2025</w:t>
            </w:r>
          </w:p>
        </w:tc>
      </w:tr>
      <w:tr w:rsidR="00FD3001" w:rsidRPr="00B34A40" w14:paraId="45A6009F" w14:textId="77777777" w:rsidTr="00FD3001">
        <w:tc>
          <w:tcPr>
            <w:tcW w:w="7029" w:type="dxa"/>
            <w:tcBorders>
              <w:top w:val="single" w:sz="6" w:space="0" w:color="auto"/>
              <w:left w:val="single" w:sz="6" w:space="0" w:color="auto"/>
              <w:bottom w:val="single" w:sz="6" w:space="0" w:color="auto"/>
              <w:right w:val="single" w:sz="6" w:space="0" w:color="auto"/>
            </w:tcBorders>
          </w:tcPr>
          <w:p w14:paraId="7DB34CE3" w14:textId="681E1D01" w:rsidR="00FD3001" w:rsidRPr="00B34A40" w:rsidRDefault="00FD3001" w:rsidP="006C2601">
            <w:pPr>
              <w:tabs>
                <w:tab w:val="clear" w:pos="567"/>
              </w:tabs>
              <w:autoSpaceDE w:val="0"/>
              <w:autoSpaceDN w:val="0"/>
              <w:adjustRightInd w:val="0"/>
              <w:spacing w:line="252" w:lineRule="auto"/>
              <w:rPr>
                <w:rFonts w:ascii="Arial" w:hAnsi="Arial" w:cs="Arial"/>
                <w:spacing w:val="-2"/>
                <w:sz w:val="22"/>
                <w:lang w:eastAsia="en-AU"/>
              </w:rPr>
            </w:pPr>
            <w:r>
              <w:rPr>
                <w:rFonts w:ascii="Arial" w:hAnsi="Arial" w:cs="Arial"/>
                <w:spacing w:val="-2"/>
                <w:sz w:val="22"/>
                <w:lang w:eastAsia="en-AU"/>
              </w:rPr>
              <w:t xml:space="preserve">Air Quality Assessment - </w:t>
            </w:r>
            <w:proofErr w:type="spellStart"/>
            <w:r>
              <w:rPr>
                <w:rFonts w:ascii="Arial" w:hAnsi="Arial" w:cs="Arial"/>
                <w:spacing w:val="-2"/>
                <w:sz w:val="22"/>
                <w:lang w:eastAsia="en-AU"/>
              </w:rPr>
              <w:t>Vipac</w:t>
            </w:r>
            <w:proofErr w:type="spellEnd"/>
            <w:r>
              <w:rPr>
                <w:rFonts w:ascii="Arial" w:hAnsi="Arial" w:cs="Arial"/>
                <w:spacing w:val="-2"/>
                <w:sz w:val="22"/>
                <w:lang w:eastAsia="en-AU"/>
              </w:rPr>
              <w:t xml:space="preserve"> –</w:t>
            </w:r>
          </w:p>
        </w:tc>
        <w:tc>
          <w:tcPr>
            <w:tcW w:w="2127" w:type="dxa"/>
            <w:tcBorders>
              <w:top w:val="single" w:sz="6" w:space="0" w:color="auto"/>
              <w:left w:val="single" w:sz="6" w:space="0" w:color="auto"/>
              <w:bottom w:val="single" w:sz="6" w:space="0" w:color="auto"/>
              <w:right w:val="single" w:sz="6" w:space="0" w:color="auto"/>
            </w:tcBorders>
          </w:tcPr>
          <w:p w14:paraId="62998BAF" w14:textId="279F13DA" w:rsidR="00FD3001" w:rsidRPr="00B34A40" w:rsidRDefault="00FD3001" w:rsidP="006C2601">
            <w:pPr>
              <w:tabs>
                <w:tab w:val="clear" w:pos="567"/>
              </w:tabs>
              <w:autoSpaceDE w:val="0"/>
              <w:autoSpaceDN w:val="0"/>
              <w:adjustRightInd w:val="0"/>
              <w:spacing w:line="252" w:lineRule="auto"/>
              <w:rPr>
                <w:rFonts w:ascii="Arial" w:hAnsi="Arial" w:cs="Arial"/>
                <w:spacing w:val="-2"/>
                <w:sz w:val="22"/>
                <w:lang w:eastAsia="en-AU"/>
              </w:rPr>
            </w:pPr>
            <w:r>
              <w:rPr>
                <w:rFonts w:ascii="Arial" w:hAnsi="Arial" w:cs="Arial"/>
                <w:spacing w:val="-2"/>
                <w:sz w:val="22"/>
                <w:lang w:eastAsia="en-AU"/>
              </w:rPr>
              <w:t>23 October 2025</w:t>
            </w:r>
          </w:p>
        </w:tc>
      </w:tr>
      <w:tr w:rsidR="00FD3001" w:rsidRPr="00B34A40" w14:paraId="63EF4164" w14:textId="77777777" w:rsidTr="00FD3001">
        <w:tc>
          <w:tcPr>
            <w:tcW w:w="7029" w:type="dxa"/>
            <w:tcBorders>
              <w:top w:val="single" w:sz="6" w:space="0" w:color="auto"/>
              <w:left w:val="single" w:sz="6" w:space="0" w:color="auto"/>
              <w:bottom w:val="single" w:sz="6" w:space="0" w:color="auto"/>
              <w:right w:val="single" w:sz="6" w:space="0" w:color="auto"/>
            </w:tcBorders>
          </w:tcPr>
          <w:p w14:paraId="130C3A24" w14:textId="77777777" w:rsidR="00FD3001" w:rsidRDefault="00FD3001" w:rsidP="006C2601">
            <w:pPr>
              <w:tabs>
                <w:tab w:val="clear" w:pos="567"/>
              </w:tabs>
              <w:autoSpaceDE w:val="0"/>
              <w:autoSpaceDN w:val="0"/>
              <w:adjustRightInd w:val="0"/>
              <w:spacing w:line="252" w:lineRule="auto"/>
              <w:rPr>
                <w:rFonts w:ascii="Arial" w:hAnsi="Arial" w:cs="Arial"/>
                <w:spacing w:val="-2"/>
                <w:sz w:val="22"/>
                <w:lang w:eastAsia="en-AU"/>
              </w:rPr>
            </w:pPr>
          </w:p>
        </w:tc>
        <w:tc>
          <w:tcPr>
            <w:tcW w:w="2127" w:type="dxa"/>
            <w:tcBorders>
              <w:top w:val="single" w:sz="6" w:space="0" w:color="auto"/>
              <w:left w:val="single" w:sz="6" w:space="0" w:color="auto"/>
              <w:bottom w:val="single" w:sz="6" w:space="0" w:color="auto"/>
              <w:right w:val="single" w:sz="6" w:space="0" w:color="auto"/>
            </w:tcBorders>
          </w:tcPr>
          <w:p w14:paraId="571F398A" w14:textId="77777777" w:rsidR="00FD3001" w:rsidRDefault="00FD3001" w:rsidP="006C2601">
            <w:pPr>
              <w:tabs>
                <w:tab w:val="clear" w:pos="567"/>
              </w:tabs>
              <w:autoSpaceDE w:val="0"/>
              <w:autoSpaceDN w:val="0"/>
              <w:adjustRightInd w:val="0"/>
              <w:spacing w:line="252" w:lineRule="auto"/>
              <w:rPr>
                <w:rFonts w:ascii="Arial" w:hAnsi="Arial" w:cs="Arial"/>
                <w:spacing w:val="-2"/>
                <w:sz w:val="22"/>
                <w:lang w:eastAsia="en-AU"/>
              </w:rPr>
            </w:pPr>
          </w:p>
        </w:tc>
      </w:tr>
      <w:tr w:rsidR="00FD3001" w:rsidRPr="00B34A40" w14:paraId="1024FEC0" w14:textId="77777777" w:rsidTr="00FD3001">
        <w:tc>
          <w:tcPr>
            <w:tcW w:w="7029" w:type="dxa"/>
            <w:tcBorders>
              <w:top w:val="single" w:sz="6" w:space="0" w:color="auto"/>
              <w:left w:val="single" w:sz="6" w:space="0" w:color="auto"/>
              <w:bottom w:val="single" w:sz="6" w:space="0" w:color="auto"/>
              <w:right w:val="single" w:sz="6" w:space="0" w:color="auto"/>
            </w:tcBorders>
          </w:tcPr>
          <w:p w14:paraId="605B3858" w14:textId="1ABCDF9A" w:rsidR="00FD3001" w:rsidRPr="00B34A40" w:rsidRDefault="00FD3001" w:rsidP="006C2601">
            <w:pPr>
              <w:tabs>
                <w:tab w:val="clear" w:pos="567"/>
              </w:tabs>
              <w:autoSpaceDE w:val="0"/>
              <w:autoSpaceDN w:val="0"/>
              <w:adjustRightInd w:val="0"/>
              <w:spacing w:line="252" w:lineRule="auto"/>
              <w:rPr>
                <w:rFonts w:ascii="Arial" w:hAnsi="Arial" w:cs="Arial"/>
                <w:spacing w:val="-2"/>
                <w:sz w:val="22"/>
                <w:lang w:eastAsia="en-AU"/>
              </w:rPr>
            </w:pPr>
            <w:r w:rsidRPr="004D5EBB">
              <w:rPr>
                <w:rFonts w:ascii="Arial" w:hAnsi="Arial" w:cs="Arial"/>
                <w:spacing w:val="-2"/>
                <w:sz w:val="22"/>
                <w:lang w:eastAsia="en-AU"/>
              </w:rPr>
              <w:t>Biodiversity Assessment Report</w:t>
            </w:r>
            <w:r>
              <w:rPr>
                <w:rFonts w:ascii="Arial" w:hAnsi="Arial" w:cs="Arial"/>
                <w:spacing w:val="-2"/>
                <w:sz w:val="22"/>
                <w:lang w:eastAsia="en-AU"/>
              </w:rPr>
              <w:t xml:space="preserve"> Macrozamia Environmental Consulting</w:t>
            </w:r>
          </w:p>
        </w:tc>
        <w:tc>
          <w:tcPr>
            <w:tcW w:w="2127" w:type="dxa"/>
            <w:tcBorders>
              <w:top w:val="single" w:sz="6" w:space="0" w:color="auto"/>
              <w:left w:val="single" w:sz="6" w:space="0" w:color="auto"/>
              <w:bottom w:val="single" w:sz="6" w:space="0" w:color="auto"/>
              <w:right w:val="single" w:sz="6" w:space="0" w:color="auto"/>
            </w:tcBorders>
          </w:tcPr>
          <w:p w14:paraId="268D7A3C" w14:textId="72225F3D" w:rsidR="00FD3001" w:rsidRPr="00B34A40" w:rsidRDefault="00FD3001" w:rsidP="006C2601">
            <w:pPr>
              <w:tabs>
                <w:tab w:val="clear" w:pos="567"/>
              </w:tabs>
              <w:autoSpaceDE w:val="0"/>
              <w:autoSpaceDN w:val="0"/>
              <w:adjustRightInd w:val="0"/>
              <w:spacing w:line="252" w:lineRule="auto"/>
              <w:rPr>
                <w:rFonts w:ascii="Arial" w:hAnsi="Arial" w:cs="Arial"/>
                <w:spacing w:val="-2"/>
                <w:sz w:val="22"/>
                <w:lang w:eastAsia="en-AU"/>
              </w:rPr>
            </w:pPr>
            <w:r>
              <w:rPr>
                <w:rFonts w:ascii="Arial" w:hAnsi="Arial" w:cs="Arial"/>
                <w:spacing w:val="-2"/>
                <w:sz w:val="22"/>
                <w:lang w:eastAsia="en-AU"/>
              </w:rPr>
              <w:t>October 2025</w:t>
            </w:r>
          </w:p>
        </w:tc>
      </w:tr>
      <w:tr w:rsidR="00FD3001" w:rsidRPr="00B34A40" w14:paraId="363E52E7" w14:textId="77777777" w:rsidTr="00FD3001">
        <w:tc>
          <w:tcPr>
            <w:tcW w:w="7029" w:type="dxa"/>
            <w:tcBorders>
              <w:top w:val="single" w:sz="6" w:space="0" w:color="auto"/>
              <w:left w:val="single" w:sz="6" w:space="0" w:color="auto"/>
              <w:bottom w:val="single" w:sz="6" w:space="0" w:color="auto"/>
              <w:right w:val="single" w:sz="6" w:space="0" w:color="auto"/>
            </w:tcBorders>
          </w:tcPr>
          <w:p w14:paraId="083574DC" w14:textId="4213FCF1" w:rsidR="00FD3001" w:rsidRPr="004D5EBB" w:rsidRDefault="00FD3001" w:rsidP="00FD3001">
            <w:pPr>
              <w:tabs>
                <w:tab w:val="clear" w:pos="567"/>
              </w:tabs>
              <w:autoSpaceDE w:val="0"/>
              <w:autoSpaceDN w:val="0"/>
              <w:adjustRightInd w:val="0"/>
              <w:spacing w:line="252" w:lineRule="auto"/>
              <w:rPr>
                <w:rFonts w:ascii="Arial" w:hAnsi="Arial" w:cs="Arial"/>
                <w:spacing w:val="-2"/>
                <w:sz w:val="22"/>
                <w:lang w:eastAsia="en-AU"/>
              </w:rPr>
            </w:pPr>
            <w:r>
              <w:rPr>
                <w:rFonts w:ascii="Arial" w:hAnsi="Arial" w:cs="Arial"/>
                <w:spacing w:val="-2"/>
                <w:sz w:val="22"/>
                <w:lang w:eastAsia="en-AU"/>
              </w:rPr>
              <w:t xml:space="preserve">Contamination Report - </w:t>
            </w:r>
            <w:proofErr w:type="spellStart"/>
            <w:r>
              <w:rPr>
                <w:rFonts w:ascii="Arial" w:hAnsi="Arial" w:cs="Arial"/>
                <w:spacing w:val="-2"/>
                <w:sz w:val="22"/>
                <w:lang w:eastAsia="en-AU"/>
              </w:rPr>
              <w:t>BallPark</w:t>
            </w:r>
            <w:proofErr w:type="spellEnd"/>
          </w:p>
        </w:tc>
        <w:tc>
          <w:tcPr>
            <w:tcW w:w="2127" w:type="dxa"/>
            <w:tcBorders>
              <w:top w:val="single" w:sz="6" w:space="0" w:color="auto"/>
              <w:left w:val="single" w:sz="6" w:space="0" w:color="auto"/>
              <w:bottom w:val="single" w:sz="6" w:space="0" w:color="auto"/>
              <w:right w:val="single" w:sz="6" w:space="0" w:color="auto"/>
            </w:tcBorders>
          </w:tcPr>
          <w:p w14:paraId="05D0CC68" w14:textId="13DB78AE" w:rsidR="00FD3001" w:rsidRDefault="00FD3001" w:rsidP="00FD3001">
            <w:pPr>
              <w:tabs>
                <w:tab w:val="clear" w:pos="567"/>
              </w:tabs>
              <w:autoSpaceDE w:val="0"/>
              <w:autoSpaceDN w:val="0"/>
              <w:adjustRightInd w:val="0"/>
              <w:spacing w:line="252" w:lineRule="auto"/>
              <w:rPr>
                <w:rFonts w:ascii="Arial" w:hAnsi="Arial" w:cs="Arial"/>
                <w:spacing w:val="-2"/>
                <w:sz w:val="22"/>
                <w:lang w:eastAsia="en-AU"/>
              </w:rPr>
            </w:pPr>
            <w:r>
              <w:rPr>
                <w:rFonts w:ascii="Arial" w:hAnsi="Arial" w:cs="Arial"/>
                <w:spacing w:val="-2"/>
                <w:sz w:val="22"/>
                <w:lang w:eastAsia="en-AU"/>
              </w:rPr>
              <w:t>21 July 2025</w:t>
            </w:r>
          </w:p>
        </w:tc>
      </w:tr>
      <w:tr w:rsidR="00FD3001" w:rsidRPr="00B34A40" w14:paraId="0FE5C24F" w14:textId="77777777" w:rsidTr="00B55FF5">
        <w:tc>
          <w:tcPr>
            <w:tcW w:w="7029" w:type="dxa"/>
            <w:tcBorders>
              <w:top w:val="single" w:sz="6" w:space="0" w:color="auto"/>
              <w:left w:val="single" w:sz="6" w:space="0" w:color="auto"/>
              <w:bottom w:val="single" w:sz="6" w:space="0" w:color="auto"/>
              <w:right w:val="single" w:sz="6" w:space="0" w:color="auto"/>
            </w:tcBorders>
          </w:tcPr>
          <w:p w14:paraId="7480BFE7" w14:textId="77777777" w:rsidR="00FD3001" w:rsidRPr="00B34A40" w:rsidRDefault="00FD3001" w:rsidP="00B55FF5">
            <w:pPr>
              <w:tabs>
                <w:tab w:val="clear" w:pos="567"/>
              </w:tabs>
              <w:autoSpaceDE w:val="0"/>
              <w:autoSpaceDN w:val="0"/>
              <w:adjustRightInd w:val="0"/>
              <w:spacing w:line="252" w:lineRule="auto"/>
              <w:rPr>
                <w:rFonts w:ascii="Arial" w:hAnsi="Arial" w:cs="Arial"/>
                <w:spacing w:val="-2"/>
                <w:sz w:val="22"/>
                <w:lang w:eastAsia="en-AU"/>
              </w:rPr>
            </w:pPr>
            <w:r>
              <w:rPr>
                <w:rFonts w:ascii="Arial" w:hAnsi="Arial" w:cs="Arial"/>
                <w:spacing w:val="-2"/>
                <w:sz w:val="22"/>
                <w:lang w:eastAsia="en-AU"/>
              </w:rPr>
              <w:t>Groundwater Impact Assessment - Ground Doctor</w:t>
            </w:r>
          </w:p>
        </w:tc>
        <w:tc>
          <w:tcPr>
            <w:tcW w:w="2127" w:type="dxa"/>
            <w:tcBorders>
              <w:top w:val="single" w:sz="6" w:space="0" w:color="auto"/>
              <w:left w:val="single" w:sz="6" w:space="0" w:color="auto"/>
              <w:bottom w:val="single" w:sz="6" w:space="0" w:color="auto"/>
              <w:right w:val="single" w:sz="6" w:space="0" w:color="auto"/>
            </w:tcBorders>
          </w:tcPr>
          <w:p w14:paraId="0A4EE64D" w14:textId="77777777" w:rsidR="00FD3001" w:rsidRPr="00B34A40" w:rsidRDefault="00FD3001" w:rsidP="00B55FF5">
            <w:pPr>
              <w:tabs>
                <w:tab w:val="clear" w:pos="567"/>
              </w:tabs>
              <w:autoSpaceDE w:val="0"/>
              <w:autoSpaceDN w:val="0"/>
              <w:adjustRightInd w:val="0"/>
              <w:spacing w:line="252" w:lineRule="auto"/>
              <w:rPr>
                <w:rFonts w:ascii="Arial" w:hAnsi="Arial" w:cs="Arial"/>
                <w:spacing w:val="-2"/>
                <w:sz w:val="22"/>
                <w:lang w:eastAsia="en-AU"/>
              </w:rPr>
            </w:pPr>
            <w:r>
              <w:rPr>
                <w:rFonts w:ascii="Arial" w:hAnsi="Arial" w:cs="Arial"/>
                <w:spacing w:val="-2"/>
                <w:sz w:val="22"/>
                <w:lang w:eastAsia="en-AU"/>
              </w:rPr>
              <w:t>27 October 2025</w:t>
            </w:r>
          </w:p>
        </w:tc>
      </w:tr>
      <w:tr w:rsidR="00FD3001" w:rsidRPr="00B34A40" w14:paraId="6C6DAF00" w14:textId="77777777" w:rsidTr="00FD3001">
        <w:tc>
          <w:tcPr>
            <w:tcW w:w="7029" w:type="dxa"/>
            <w:tcBorders>
              <w:top w:val="single" w:sz="6" w:space="0" w:color="auto"/>
              <w:left w:val="single" w:sz="6" w:space="0" w:color="auto"/>
              <w:bottom w:val="single" w:sz="6" w:space="0" w:color="auto"/>
              <w:right w:val="single" w:sz="6" w:space="0" w:color="auto"/>
            </w:tcBorders>
          </w:tcPr>
          <w:p w14:paraId="614D706D" w14:textId="402A8C23" w:rsidR="00FD3001" w:rsidRDefault="00FD3001" w:rsidP="00FD3001">
            <w:pPr>
              <w:tabs>
                <w:tab w:val="clear" w:pos="567"/>
              </w:tabs>
              <w:autoSpaceDE w:val="0"/>
              <w:autoSpaceDN w:val="0"/>
              <w:adjustRightInd w:val="0"/>
              <w:spacing w:line="252" w:lineRule="auto"/>
              <w:rPr>
                <w:rFonts w:ascii="Arial" w:hAnsi="Arial" w:cs="Arial"/>
                <w:spacing w:val="-2"/>
                <w:sz w:val="22"/>
                <w:lang w:eastAsia="en-AU"/>
              </w:rPr>
            </w:pPr>
            <w:r>
              <w:rPr>
                <w:rFonts w:ascii="Arial" w:hAnsi="Arial" w:cs="Arial"/>
                <w:spacing w:val="-2"/>
                <w:sz w:val="22"/>
                <w:lang w:eastAsia="en-AU"/>
              </w:rPr>
              <w:t xml:space="preserve">Noise and Vibration Impact Assessment - </w:t>
            </w:r>
            <w:proofErr w:type="spellStart"/>
            <w:r>
              <w:rPr>
                <w:rFonts w:ascii="Arial" w:hAnsi="Arial" w:cs="Arial"/>
                <w:spacing w:val="-2"/>
                <w:sz w:val="22"/>
                <w:lang w:eastAsia="en-AU"/>
              </w:rPr>
              <w:t>Vipac</w:t>
            </w:r>
            <w:proofErr w:type="spellEnd"/>
            <w:r>
              <w:rPr>
                <w:rFonts w:ascii="Arial" w:hAnsi="Arial" w:cs="Arial"/>
                <w:spacing w:val="-2"/>
                <w:sz w:val="22"/>
                <w:lang w:eastAsia="en-AU"/>
              </w:rPr>
              <w:t xml:space="preserve"> -</w:t>
            </w:r>
          </w:p>
        </w:tc>
        <w:tc>
          <w:tcPr>
            <w:tcW w:w="2127" w:type="dxa"/>
            <w:tcBorders>
              <w:top w:val="single" w:sz="6" w:space="0" w:color="auto"/>
              <w:left w:val="single" w:sz="6" w:space="0" w:color="auto"/>
              <w:bottom w:val="single" w:sz="6" w:space="0" w:color="auto"/>
              <w:right w:val="single" w:sz="6" w:space="0" w:color="auto"/>
            </w:tcBorders>
          </w:tcPr>
          <w:p w14:paraId="72DEE7C0" w14:textId="3B4EF9E0" w:rsidR="00FD3001" w:rsidRPr="00B34A40" w:rsidRDefault="00FD3001" w:rsidP="00FD3001">
            <w:pPr>
              <w:tabs>
                <w:tab w:val="clear" w:pos="567"/>
              </w:tabs>
              <w:autoSpaceDE w:val="0"/>
              <w:autoSpaceDN w:val="0"/>
              <w:adjustRightInd w:val="0"/>
              <w:spacing w:line="252" w:lineRule="auto"/>
              <w:rPr>
                <w:rFonts w:ascii="Arial" w:hAnsi="Arial" w:cs="Arial"/>
                <w:spacing w:val="-2"/>
                <w:sz w:val="22"/>
                <w:lang w:eastAsia="en-AU"/>
              </w:rPr>
            </w:pPr>
            <w:r>
              <w:rPr>
                <w:rFonts w:ascii="Arial" w:hAnsi="Arial" w:cs="Arial"/>
                <w:spacing w:val="-2"/>
                <w:sz w:val="22"/>
                <w:lang w:eastAsia="en-AU"/>
              </w:rPr>
              <w:t>24 October 2025</w:t>
            </w:r>
          </w:p>
        </w:tc>
      </w:tr>
      <w:tr w:rsidR="00FD3001" w:rsidRPr="00B34A40" w14:paraId="2634751D" w14:textId="77777777" w:rsidTr="00FD3001">
        <w:tc>
          <w:tcPr>
            <w:tcW w:w="7029" w:type="dxa"/>
            <w:tcBorders>
              <w:top w:val="single" w:sz="6" w:space="0" w:color="auto"/>
              <w:left w:val="single" w:sz="6" w:space="0" w:color="auto"/>
              <w:bottom w:val="single" w:sz="6" w:space="0" w:color="auto"/>
              <w:right w:val="single" w:sz="6" w:space="0" w:color="auto"/>
            </w:tcBorders>
          </w:tcPr>
          <w:p w14:paraId="43CCDD70" w14:textId="545BD760" w:rsidR="00FD3001" w:rsidRPr="00B34A40" w:rsidRDefault="00FD3001" w:rsidP="00FD3001">
            <w:pPr>
              <w:tabs>
                <w:tab w:val="clear" w:pos="567"/>
              </w:tabs>
              <w:autoSpaceDE w:val="0"/>
              <w:autoSpaceDN w:val="0"/>
              <w:adjustRightInd w:val="0"/>
              <w:spacing w:line="252" w:lineRule="auto"/>
              <w:rPr>
                <w:rFonts w:ascii="Arial" w:hAnsi="Arial" w:cs="Arial"/>
                <w:spacing w:val="-2"/>
                <w:sz w:val="22"/>
                <w:lang w:eastAsia="en-AU"/>
              </w:rPr>
            </w:pPr>
            <w:r>
              <w:rPr>
                <w:rFonts w:ascii="Arial" w:hAnsi="Arial" w:cs="Arial"/>
                <w:spacing w:val="-2"/>
                <w:sz w:val="22"/>
                <w:lang w:eastAsia="en-AU"/>
              </w:rPr>
              <w:t xml:space="preserve">Planning Secretary’s Environmental Assessment Requirements </w:t>
            </w:r>
          </w:p>
        </w:tc>
        <w:tc>
          <w:tcPr>
            <w:tcW w:w="2127" w:type="dxa"/>
            <w:tcBorders>
              <w:top w:val="single" w:sz="6" w:space="0" w:color="auto"/>
              <w:left w:val="single" w:sz="6" w:space="0" w:color="auto"/>
              <w:bottom w:val="single" w:sz="6" w:space="0" w:color="auto"/>
              <w:right w:val="single" w:sz="6" w:space="0" w:color="auto"/>
            </w:tcBorders>
          </w:tcPr>
          <w:p w14:paraId="2557FA70" w14:textId="62625F5B" w:rsidR="00FD3001" w:rsidRPr="00B34A40" w:rsidRDefault="00FD3001" w:rsidP="00FD3001">
            <w:pPr>
              <w:tabs>
                <w:tab w:val="clear" w:pos="567"/>
              </w:tabs>
              <w:autoSpaceDE w:val="0"/>
              <w:autoSpaceDN w:val="0"/>
              <w:adjustRightInd w:val="0"/>
              <w:spacing w:line="252" w:lineRule="auto"/>
              <w:rPr>
                <w:rFonts w:ascii="Arial" w:hAnsi="Arial" w:cs="Arial"/>
                <w:spacing w:val="-2"/>
                <w:sz w:val="22"/>
                <w:lang w:eastAsia="en-AU"/>
              </w:rPr>
            </w:pPr>
            <w:r>
              <w:rPr>
                <w:rFonts w:ascii="Arial" w:hAnsi="Arial" w:cs="Arial"/>
                <w:spacing w:val="-2"/>
                <w:sz w:val="22"/>
                <w:lang w:eastAsia="en-AU"/>
              </w:rPr>
              <w:t>13 June 2025</w:t>
            </w:r>
          </w:p>
        </w:tc>
      </w:tr>
      <w:tr w:rsidR="00FD3001" w:rsidRPr="00B34A40" w14:paraId="03AA477C" w14:textId="77777777" w:rsidTr="00FD3001">
        <w:tc>
          <w:tcPr>
            <w:tcW w:w="7029" w:type="dxa"/>
            <w:tcBorders>
              <w:top w:val="single" w:sz="6" w:space="0" w:color="auto"/>
              <w:left w:val="single" w:sz="6" w:space="0" w:color="auto"/>
              <w:bottom w:val="single" w:sz="6" w:space="0" w:color="auto"/>
              <w:right w:val="single" w:sz="6" w:space="0" w:color="auto"/>
            </w:tcBorders>
          </w:tcPr>
          <w:p w14:paraId="5AAA87F3" w14:textId="39004C9F" w:rsidR="00FD3001" w:rsidRPr="00B34A40" w:rsidRDefault="00FD3001" w:rsidP="00FD3001">
            <w:pPr>
              <w:tabs>
                <w:tab w:val="clear" w:pos="567"/>
              </w:tabs>
              <w:autoSpaceDE w:val="0"/>
              <w:autoSpaceDN w:val="0"/>
              <w:adjustRightInd w:val="0"/>
              <w:spacing w:line="252" w:lineRule="auto"/>
              <w:rPr>
                <w:rFonts w:ascii="Arial" w:hAnsi="Arial" w:cs="Arial"/>
                <w:spacing w:val="-2"/>
                <w:sz w:val="22"/>
                <w:lang w:eastAsia="en-AU"/>
              </w:rPr>
            </w:pPr>
            <w:r>
              <w:rPr>
                <w:rFonts w:ascii="Arial" w:hAnsi="Arial" w:cs="Arial"/>
                <w:spacing w:val="-2"/>
                <w:sz w:val="22"/>
                <w:lang w:eastAsia="en-AU"/>
              </w:rPr>
              <w:t>Response to Additional information Request prepared by SEEC</w:t>
            </w:r>
          </w:p>
        </w:tc>
        <w:tc>
          <w:tcPr>
            <w:tcW w:w="2127" w:type="dxa"/>
            <w:tcBorders>
              <w:top w:val="single" w:sz="6" w:space="0" w:color="auto"/>
              <w:left w:val="single" w:sz="6" w:space="0" w:color="auto"/>
              <w:bottom w:val="single" w:sz="6" w:space="0" w:color="auto"/>
              <w:right w:val="single" w:sz="6" w:space="0" w:color="auto"/>
            </w:tcBorders>
          </w:tcPr>
          <w:p w14:paraId="5B2E6CC9" w14:textId="655B4219" w:rsidR="00FD3001" w:rsidRPr="00B34A40" w:rsidRDefault="00FD3001" w:rsidP="00FD3001">
            <w:pPr>
              <w:tabs>
                <w:tab w:val="clear" w:pos="567"/>
              </w:tabs>
              <w:autoSpaceDE w:val="0"/>
              <w:autoSpaceDN w:val="0"/>
              <w:adjustRightInd w:val="0"/>
              <w:spacing w:line="252" w:lineRule="auto"/>
              <w:rPr>
                <w:rFonts w:ascii="Arial" w:hAnsi="Arial" w:cs="Arial"/>
                <w:spacing w:val="-2"/>
                <w:sz w:val="22"/>
                <w:lang w:eastAsia="en-AU"/>
              </w:rPr>
            </w:pPr>
          </w:p>
        </w:tc>
      </w:tr>
      <w:tr w:rsidR="00FD3001" w:rsidRPr="00B34A40" w14:paraId="40139E65" w14:textId="77777777" w:rsidTr="00FD3001">
        <w:tc>
          <w:tcPr>
            <w:tcW w:w="7029" w:type="dxa"/>
            <w:tcBorders>
              <w:top w:val="single" w:sz="6" w:space="0" w:color="auto"/>
              <w:left w:val="single" w:sz="6" w:space="0" w:color="auto"/>
              <w:bottom w:val="single" w:sz="6" w:space="0" w:color="auto"/>
              <w:right w:val="single" w:sz="6" w:space="0" w:color="auto"/>
            </w:tcBorders>
          </w:tcPr>
          <w:p w14:paraId="74F8D8E7" w14:textId="4ECD3414" w:rsidR="00FD3001" w:rsidRDefault="00FD3001" w:rsidP="00FD3001">
            <w:pPr>
              <w:tabs>
                <w:tab w:val="clear" w:pos="567"/>
              </w:tabs>
              <w:autoSpaceDE w:val="0"/>
              <w:autoSpaceDN w:val="0"/>
              <w:adjustRightInd w:val="0"/>
              <w:spacing w:line="252" w:lineRule="auto"/>
              <w:rPr>
                <w:rFonts w:ascii="Arial" w:hAnsi="Arial" w:cs="Arial"/>
                <w:spacing w:val="-2"/>
                <w:sz w:val="22"/>
                <w:lang w:eastAsia="en-AU"/>
              </w:rPr>
            </w:pPr>
            <w:r>
              <w:rPr>
                <w:rFonts w:ascii="Arial" w:hAnsi="Arial" w:cs="Arial"/>
                <w:spacing w:val="-2"/>
                <w:sz w:val="22"/>
                <w:lang w:eastAsia="en-AU"/>
              </w:rPr>
              <w:t xml:space="preserve">Sand processing plant specifications - </w:t>
            </w:r>
            <w:proofErr w:type="spellStart"/>
            <w:r>
              <w:rPr>
                <w:rFonts w:ascii="Arial" w:hAnsi="Arial" w:cs="Arial"/>
                <w:spacing w:val="-2"/>
                <w:sz w:val="22"/>
                <w:lang w:eastAsia="en-AU"/>
              </w:rPr>
              <w:t>EvoWash</w:t>
            </w:r>
            <w:proofErr w:type="spellEnd"/>
          </w:p>
        </w:tc>
        <w:tc>
          <w:tcPr>
            <w:tcW w:w="2127" w:type="dxa"/>
            <w:tcBorders>
              <w:top w:val="single" w:sz="6" w:space="0" w:color="auto"/>
              <w:left w:val="single" w:sz="6" w:space="0" w:color="auto"/>
              <w:bottom w:val="single" w:sz="6" w:space="0" w:color="auto"/>
              <w:right w:val="single" w:sz="6" w:space="0" w:color="auto"/>
            </w:tcBorders>
          </w:tcPr>
          <w:p w14:paraId="09A5FE26" w14:textId="77777777" w:rsidR="00FD3001" w:rsidRPr="00B34A40" w:rsidRDefault="00FD3001" w:rsidP="00FD3001">
            <w:pPr>
              <w:tabs>
                <w:tab w:val="clear" w:pos="567"/>
              </w:tabs>
              <w:autoSpaceDE w:val="0"/>
              <w:autoSpaceDN w:val="0"/>
              <w:adjustRightInd w:val="0"/>
              <w:spacing w:line="252" w:lineRule="auto"/>
              <w:rPr>
                <w:rFonts w:ascii="Arial" w:hAnsi="Arial" w:cs="Arial"/>
                <w:spacing w:val="-2"/>
                <w:sz w:val="22"/>
                <w:lang w:eastAsia="en-AU"/>
              </w:rPr>
            </w:pPr>
          </w:p>
        </w:tc>
      </w:tr>
      <w:tr w:rsidR="00FD3001" w:rsidRPr="00B34A40" w14:paraId="5577BECD" w14:textId="77777777" w:rsidTr="00FD3001">
        <w:tc>
          <w:tcPr>
            <w:tcW w:w="7029" w:type="dxa"/>
            <w:tcBorders>
              <w:top w:val="single" w:sz="6" w:space="0" w:color="auto"/>
              <w:left w:val="single" w:sz="6" w:space="0" w:color="auto"/>
              <w:bottom w:val="single" w:sz="6" w:space="0" w:color="auto"/>
              <w:right w:val="single" w:sz="6" w:space="0" w:color="auto"/>
            </w:tcBorders>
          </w:tcPr>
          <w:p w14:paraId="65DE6F0A" w14:textId="7FCE8045" w:rsidR="00FD3001" w:rsidRPr="00B34A40" w:rsidRDefault="00FD3001" w:rsidP="00FD3001">
            <w:pPr>
              <w:tabs>
                <w:tab w:val="clear" w:pos="567"/>
              </w:tabs>
              <w:autoSpaceDE w:val="0"/>
              <w:autoSpaceDN w:val="0"/>
              <w:adjustRightInd w:val="0"/>
              <w:spacing w:line="252" w:lineRule="auto"/>
              <w:rPr>
                <w:rFonts w:ascii="Arial" w:hAnsi="Arial" w:cs="Arial"/>
                <w:spacing w:val="-2"/>
                <w:sz w:val="22"/>
                <w:lang w:eastAsia="en-AU"/>
              </w:rPr>
            </w:pPr>
            <w:r>
              <w:rPr>
                <w:rFonts w:ascii="Arial" w:hAnsi="Arial" w:cs="Arial"/>
                <w:spacing w:val="-2"/>
                <w:sz w:val="22"/>
                <w:lang w:eastAsia="en-AU"/>
              </w:rPr>
              <w:t>Surface Water Impact Assessment - SEEC</w:t>
            </w:r>
          </w:p>
        </w:tc>
        <w:tc>
          <w:tcPr>
            <w:tcW w:w="2127" w:type="dxa"/>
            <w:tcBorders>
              <w:top w:val="single" w:sz="6" w:space="0" w:color="auto"/>
              <w:left w:val="single" w:sz="6" w:space="0" w:color="auto"/>
              <w:bottom w:val="single" w:sz="6" w:space="0" w:color="auto"/>
              <w:right w:val="single" w:sz="6" w:space="0" w:color="auto"/>
            </w:tcBorders>
          </w:tcPr>
          <w:p w14:paraId="2156CECB" w14:textId="69DA4DFE" w:rsidR="00FD3001" w:rsidRPr="00B34A40" w:rsidRDefault="00FD3001" w:rsidP="00FD3001">
            <w:pPr>
              <w:tabs>
                <w:tab w:val="clear" w:pos="567"/>
              </w:tabs>
              <w:autoSpaceDE w:val="0"/>
              <w:autoSpaceDN w:val="0"/>
              <w:adjustRightInd w:val="0"/>
              <w:spacing w:line="252" w:lineRule="auto"/>
              <w:rPr>
                <w:rFonts w:ascii="Arial" w:hAnsi="Arial" w:cs="Arial"/>
                <w:spacing w:val="-2"/>
                <w:sz w:val="22"/>
                <w:lang w:eastAsia="en-AU"/>
              </w:rPr>
            </w:pPr>
            <w:r>
              <w:rPr>
                <w:rFonts w:ascii="Arial" w:hAnsi="Arial" w:cs="Arial"/>
                <w:spacing w:val="-2"/>
                <w:sz w:val="22"/>
                <w:lang w:eastAsia="en-AU"/>
              </w:rPr>
              <w:t>7 November 2025</w:t>
            </w:r>
          </w:p>
        </w:tc>
      </w:tr>
      <w:tr w:rsidR="00FD3001" w:rsidRPr="00B34A40" w14:paraId="341CC224" w14:textId="77777777" w:rsidTr="00FD3001">
        <w:tc>
          <w:tcPr>
            <w:tcW w:w="7029" w:type="dxa"/>
            <w:tcBorders>
              <w:top w:val="single" w:sz="6" w:space="0" w:color="auto"/>
              <w:left w:val="single" w:sz="6" w:space="0" w:color="auto"/>
              <w:bottom w:val="single" w:sz="6" w:space="0" w:color="auto"/>
              <w:right w:val="single" w:sz="6" w:space="0" w:color="auto"/>
            </w:tcBorders>
          </w:tcPr>
          <w:p w14:paraId="61FA3E3E" w14:textId="03F46FD2" w:rsidR="00FD3001" w:rsidRPr="00B34A40" w:rsidRDefault="00FD3001" w:rsidP="00FD3001">
            <w:pPr>
              <w:tabs>
                <w:tab w:val="clear" w:pos="567"/>
              </w:tabs>
              <w:autoSpaceDE w:val="0"/>
              <w:autoSpaceDN w:val="0"/>
              <w:adjustRightInd w:val="0"/>
              <w:spacing w:line="252" w:lineRule="auto"/>
              <w:rPr>
                <w:rFonts w:ascii="Arial" w:hAnsi="Arial" w:cs="Arial"/>
                <w:spacing w:val="-2"/>
                <w:sz w:val="22"/>
                <w:lang w:eastAsia="en-AU"/>
              </w:rPr>
            </w:pPr>
            <w:r>
              <w:rPr>
                <w:rFonts w:ascii="Arial" w:hAnsi="Arial" w:cs="Arial"/>
                <w:spacing w:val="-2"/>
                <w:sz w:val="22"/>
                <w:lang w:eastAsia="en-AU"/>
              </w:rPr>
              <w:t>Traffic Impact Assessment - Streetwise</w:t>
            </w:r>
          </w:p>
        </w:tc>
        <w:tc>
          <w:tcPr>
            <w:tcW w:w="2127" w:type="dxa"/>
            <w:tcBorders>
              <w:top w:val="single" w:sz="6" w:space="0" w:color="auto"/>
              <w:left w:val="single" w:sz="6" w:space="0" w:color="auto"/>
              <w:bottom w:val="single" w:sz="6" w:space="0" w:color="auto"/>
              <w:right w:val="single" w:sz="6" w:space="0" w:color="auto"/>
            </w:tcBorders>
          </w:tcPr>
          <w:p w14:paraId="5832BE11" w14:textId="4F938FF6" w:rsidR="00FD3001" w:rsidRPr="00B34A40" w:rsidRDefault="00FD3001" w:rsidP="00FD3001">
            <w:pPr>
              <w:tabs>
                <w:tab w:val="clear" w:pos="567"/>
              </w:tabs>
              <w:autoSpaceDE w:val="0"/>
              <w:autoSpaceDN w:val="0"/>
              <w:adjustRightInd w:val="0"/>
              <w:spacing w:line="252" w:lineRule="auto"/>
              <w:rPr>
                <w:rFonts w:ascii="Arial" w:hAnsi="Arial" w:cs="Arial"/>
                <w:spacing w:val="-2"/>
                <w:sz w:val="22"/>
                <w:lang w:eastAsia="en-AU"/>
              </w:rPr>
            </w:pPr>
          </w:p>
        </w:tc>
      </w:tr>
    </w:tbl>
    <w:p w14:paraId="36851E50" w14:textId="77777777" w:rsidR="00E91DC5" w:rsidRPr="00B34A40" w:rsidRDefault="00E91DC5" w:rsidP="00457175">
      <w:pPr>
        <w:widowControl w:val="0"/>
        <w:tabs>
          <w:tab w:val="clear" w:pos="567"/>
          <w:tab w:val="left" w:pos="6711"/>
        </w:tabs>
        <w:autoSpaceDE w:val="0"/>
        <w:autoSpaceDN w:val="0"/>
        <w:adjustRightInd w:val="0"/>
        <w:spacing w:after="120"/>
        <w:jc w:val="both"/>
        <w:rPr>
          <w:rFonts w:ascii="Arial" w:hAnsi="Arial" w:cs="Arial"/>
          <w:sz w:val="22"/>
          <w:lang w:eastAsia="en-AU"/>
        </w:rPr>
      </w:pPr>
      <w:r w:rsidRPr="00B34A40">
        <w:rPr>
          <w:rFonts w:ascii="Arial" w:hAnsi="Arial" w:cs="Arial"/>
          <w:sz w:val="22"/>
          <w:lang w:eastAsia="en-AU"/>
        </w:rPr>
        <w:tab/>
      </w:r>
    </w:p>
    <w:p w14:paraId="2BE8BABB" w14:textId="77777777" w:rsidR="00E91DC5" w:rsidRPr="00B34A40" w:rsidRDefault="00E91DC5" w:rsidP="00457175">
      <w:pPr>
        <w:widowControl w:val="0"/>
        <w:tabs>
          <w:tab w:val="clear" w:pos="567"/>
        </w:tabs>
        <w:autoSpaceDE w:val="0"/>
        <w:autoSpaceDN w:val="0"/>
        <w:adjustRightInd w:val="0"/>
        <w:spacing w:after="120"/>
        <w:jc w:val="both"/>
        <w:rPr>
          <w:rFonts w:ascii="Arial" w:hAnsi="Arial" w:cs="Arial"/>
          <w:sz w:val="22"/>
          <w:lang w:eastAsia="en-AU"/>
        </w:rPr>
      </w:pPr>
      <w:r w:rsidRPr="00B34A40">
        <w:rPr>
          <w:rFonts w:ascii="Arial" w:hAnsi="Arial" w:cs="Arial"/>
          <w:sz w:val="22"/>
          <w:lang w:eastAsia="en-AU"/>
        </w:rPr>
        <w:t>except as modified by any of the following conditions of consent.</w:t>
      </w:r>
    </w:p>
    <w:p w14:paraId="1A505F58" w14:textId="77777777" w:rsidR="00E91DC5" w:rsidRPr="00B34A40" w:rsidRDefault="00E91DC5" w:rsidP="00457175">
      <w:pPr>
        <w:widowControl w:val="0"/>
        <w:tabs>
          <w:tab w:val="clear" w:pos="567"/>
        </w:tabs>
        <w:autoSpaceDE w:val="0"/>
        <w:autoSpaceDN w:val="0"/>
        <w:adjustRightInd w:val="0"/>
        <w:rPr>
          <w:rFonts w:ascii="Arial" w:hAnsi="Arial" w:cs="Arial"/>
          <w:i/>
          <w:iCs/>
          <w:sz w:val="22"/>
          <w:lang w:eastAsia="en-AU"/>
        </w:rPr>
      </w:pPr>
      <w:r w:rsidRPr="00B34A40">
        <w:rPr>
          <w:rFonts w:ascii="Arial" w:hAnsi="Arial" w:cs="Arial"/>
          <w:i/>
          <w:iCs/>
          <w:sz w:val="22"/>
          <w:lang w:eastAsia="en-AU"/>
        </w:rPr>
        <w:t>Reason: Development is undertaken in accordance with this consent &amp; is used for the approved purpose only.</w:t>
      </w:r>
    </w:p>
    <w:p w14:paraId="18666A6B" w14:textId="77777777" w:rsidR="00E91DC5" w:rsidRPr="00B34A40" w:rsidRDefault="00E91DC5" w:rsidP="00457175">
      <w:pPr>
        <w:rPr>
          <w:rFonts w:ascii="Arial" w:hAnsi="Arial" w:cs="Arial"/>
          <w:sz w:val="22"/>
        </w:rPr>
      </w:pPr>
    </w:p>
    <w:p w14:paraId="589DBE79" w14:textId="10B973D7" w:rsidR="004806A6" w:rsidRPr="00B34A40" w:rsidRDefault="004806A6" w:rsidP="00457175">
      <w:pPr>
        <w:rPr>
          <w:rFonts w:ascii="Arial" w:hAnsi="Arial" w:cs="Arial"/>
          <w:sz w:val="22"/>
        </w:rPr>
      </w:pPr>
      <w:r w:rsidRPr="00B34A40">
        <w:rPr>
          <w:rFonts w:ascii="Arial" w:hAnsi="Arial" w:cs="Arial"/>
          <w:sz w:val="22"/>
        </w:rPr>
        <w:t>In the event of any inconsistency between the approved plans and the supporting documentation the approved plans prevail.</w:t>
      </w:r>
      <w:r w:rsidR="00E22C58">
        <w:rPr>
          <w:rFonts w:ascii="Arial" w:hAnsi="Arial" w:cs="Arial"/>
          <w:sz w:val="22"/>
        </w:rPr>
        <w:t xml:space="preserve"> </w:t>
      </w:r>
      <w:r w:rsidRPr="00B34A40">
        <w:rPr>
          <w:rFonts w:ascii="Arial" w:hAnsi="Arial" w:cs="Arial"/>
          <w:sz w:val="22"/>
        </w:rPr>
        <w:t xml:space="preserve"> In the event of any inconsistency between the approved plans and a condition of this consent or statutory GTA, the condition or statutory GTA prevails.</w:t>
      </w:r>
    </w:p>
    <w:p w14:paraId="5A477B59" w14:textId="77777777" w:rsidR="004806A6" w:rsidRPr="00B34A40" w:rsidRDefault="004806A6" w:rsidP="00457175">
      <w:pPr>
        <w:rPr>
          <w:rFonts w:ascii="Arial" w:hAnsi="Arial" w:cs="Arial"/>
          <w:b/>
          <w:bCs/>
          <w:sz w:val="22"/>
        </w:rPr>
      </w:pPr>
    </w:p>
    <w:p w14:paraId="57632FBE" w14:textId="6A249945" w:rsidR="004806A6" w:rsidRPr="00B34A40" w:rsidRDefault="004806A6" w:rsidP="00457175">
      <w:pPr>
        <w:rPr>
          <w:rFonts w:ascii="Arial" w:hAnsi="Arial" w:cs="Arial"/>
          <w:b/>
          <w:bCs/>
          <w:sz w:val="22"/>
        </w:rPr>
      </w:pPr>
      <w:r w:rsidRPr="00B34A40">
        <w:rPr>
          <w:rFonts w:ascii="Arial" w:hAnsi="Arial" w:cs="Arial"/>
          <w:b/>
          <w:bCs/>
          <w:sz w:val="22"/>
        </w:rPr>
        <w:t xml:space="preserve">NOTES: </w:t>
      </w:r>
    </w:p>
    <w:p w14:paraId="6A7EE77A" w14:textId="77777777" w:rsidR="004806A6" w:rsidRPr="00B34A40" w:rsidRDefault="004806A6" w:rsidP="00457175">
      <w:pPr>
        <w:pStyle w:val="ListParagraph"/>
        <w:numPr>
          <w:ilvl w:val="0"/>
          <w:numId w:val="29"/>
        </w:numPr>
        <w:ind w:left="0" w:firstLine="0"/>
        <w:rPr>
          <w:rFonts w:ascii="Arial" w:hAnsi="Arial" w:cs="Arial"/>
          <w:sz w:val="22"/>
        </w:rPr>
      </w:pPr>
      <w:r w:rsidRPr="00B34A40">
        <w:rPr>
          <w:rFonts w:ascii="Arial" w:hAnsi="Arial" w:cs="Arial"/>
          <w:sz w:val="22"/>
        </w:rPr>
        <w:t xml:space="preserve">An inconsistency occurs between an approved plan and supporting documentation or between an approved plan and a condition when it is not possible to comply with both at the relevant time. </w:t>
      </w:r>
    </w:p>
    <w:p w14:paraId="375FE196" w14:textId="77777777" w:rsidR="00B34A40" w:rsidRPr="00B34A40" w:rsidRDefault="00B34A40" w:rsidP="00457175">
      <w:pPr>
        <w:rPr>
          <w:rFonts w:ascii="Arial" w:hAnsi="Arial" w:cs="Arial"/>
          <w:sz w:val="22"/>
        </w:rPr>
      </w:pPr>
    </w:p>
    <w:p w14:paraId="2C0D4E3C" w14:textId="59CF138D" w:rsidR="00E91DC5" w:rsidRPr="00B34A40" w:rsidRDefault="004806A6" w:rsidP="00457175">
      <w:pPr>
        <w:pStyle w:val="ListParagraph"/>
        <w:numPr>
          <w:ilvl w:val="0"/>
          <w:numId w:val="29"/>
        </w:numPr>
        <w:ind w:left="0" w:firstLine="0"/>
        <w:rPr>
          <w:rFonts w:ascii="Arial" w:hAnsi="Arial" w:cs="Arial"/>
          <w:sz w:val="22"/>
        </w:rPr>
      </w:pPr>
      <w:r w:rsidRPr="00B34A40">
        <w:rPr>
          <w:rFonts w:ascii="Arial" w:hAnsi="Arial" w:cs="Arial"/>
          <w:sz w:val="22"/>
        </w:rPr>
        <w:t xml:space="preserve">Any alteration to the plans and/or documentation must be submitted for the approval of Council. </w:t>
      </w:r>
      <w:r w:rsidR="00E22C58">
        <w:rPr>
          <w:rFonts w:ascii="Arial" w:hAnsi="Arial" w:cs="Arial"/>
          <w:sz w:val="22"/>
        </w:rPr>
        <w:t xml:space="preserve"> </w:t>
      </w:r>
      <w:r w:rsidRPr="00B34A40">
        <w:rPr>
          <w:rFonts w:ascii="Arial" w:hAnsi="Arial" w:cs="Arial"/>
          <w:sz w:val="22"/>
        </w:rPr>
        <w:t xml:space="preserve">Such alterations may require the lodgement of an application to amend the consent under s4.55 of the Act, or a fresh development application. </w:t>
      </w:r>
      <w:r w:rsidR="00E22C58">
        <w:rPr>
          <w:rFonts w:ascii="Arial" w:hAnsi="Arial" w:cs="Arial"/>
          <w:sz w:val="22"/>
        </w:rPr>
        <w:t xml:space="preserve"> </w:t>
      </w:r>
      <w:r w:rsidRPr="00B34A40">
        <w:rPr>
          <w:rFonts w:ascii="Arial" w:hAnsi="Arial" w:cs="Arial"/>
          <w:sz w:val="22"/>
        </w:rPr>
        <w:t xml:space="preserve">No works, other than those approved under this consent, shall </w:t>
      </w:r>
      <w:r w:rsidR="00D353DF" w:rsidRPr="00B34A40">
        <w:rPr>
          <w:rFonts w:ascii="Arial" w:hAnsi="Arial" w:cs="Arial"/>
          <w:sz w:val="22"/>
        </w:rPr>
        <w:t>be</w:t>
      </w:r>
      <w:r w:rsidRPr="00B34A40">
        <w:rPr>
          <w:rFonts w:ascii="Arial" w:hAnsi="Arial" w:cs="Arial"/>
          <w:sz w:val="22"/>
        </w:rPr>
        <w:t xml:space="preserve"> carried out without the prior written approval of Council</w:t>
      </w:r>
    </w:p>
    <w:p w14:paraId="157F1297" w14:textId="77777777" w:rsidR="00E91DC5" w:rsidRDefault="00E91DC5" w:rsidP="00457175">
      <w:pPr>
        <w:rPr>
          <w:rFonts w:ascii="Arial" w:hAnsi="Arial" w:cs="Arial"/>
          <w:sz w:val="22"/>
        </w:rPr>
      </w:pPr>
    </w:p>
    <w:p w14:paraId="361513A2" w14:textId="2AEF8E41" w:rsidR="004563FD" w:rsidRDefault="004563FD">
      <w:pPr>
        <w:tabs>
          <w:tab w:val="clear" w:pos="567"/>
        </w:tabs>
        <w:rPr>
          <w:rFonts w:ascii="Arial" w:hAnsi="Arial" w:cs="Arial"/>
          <w:sz w:val="22"/>
        </w:rPr>
      </w:pPr>
      <w:r>
        <w:rPr>
          <w:rFonts w:ascii="Arial" w:hAnsi="Arial" w:cs="Arial"/>
          <w:sz w:val="22"/>
        </w:rPr>
        <w:br w:type="page"/>
      </w:r>
    </w:p>
    <w:p w14:paraId="43312F67" w14:textId="77777777" w:rsidR="00B72618" w:rsidRDefault="00B72618" w:rsidP="00457175">
      <w:pPr>
        <w:rPr>
          <w:rFonts w:ascii="Arial" w:hAnsi="Arial" w:cs="Arial"/>
          <w:sz w:val="22"/>
        </w:rPr>
      </w:pPr>
    </w:p>
    <w:p w14:paraId="29E90627" w14:textId="77777777" w:rsidR="00B72618" w:rsidRPr="00B34A40" w:rsidRDefault="00B72618" w:rsidP="00457175">
      <w:pPr>
        <w:rPr>
          <w:rFonts w:ascii="Arial" w:hAnsi="Arial" w:cs="Arial"/>
          <w:sz w:val="22"/>
        </w:rPr>
      </w:pPr>
    </w:p>
    <w:p w14:paraId="55B26653" w14:textId="311AF412" w:rsidR="00E91DC5" w:rsidRPr="00B34A40" w:rsidRDefault="00B34A40" w:rsidP="00457175">
      <w:pPr>
        <w:rPr>
          <w:rFonts w:ascii="Arial" w:hAnsi="Arial" w:cs="Arial"/>
          <w:b/>
          <w:sz w:val="22"/>
          <w:u w:val="single"/>
        </w:rPr>
      </w:pPr>
      <w:r w:rsidRPr="00B34A40">
        <w:rPr>
          <w:rFonts w:ascii="Arial" w:hAnsi="Arial" w:cs="Arial"/>
          <w:b/>
          <w:sz w:val="22"/>
          <w:u w:val="single"/>
        </w:rPr>
        <w:t>GENERAL TERMS OF APPROVAL AND REFERRALS</w:t>
      </w:r>
    </w:p>
    <w:p w14:paraId="4D957190" w14:textId="6CD938BC" w:rsidR="00E91DC5" w:rsidRPr="00B34A40" w:rsidRDefault="00E91DC5" w:rsidP="00457175">
      <w:pPr>
        <w:widowControl w:val="0"/>
        <w:numPr>
          <w:ilvl w:val="0"/>
          <w:numId w:val="21"/>
        </w:numPr>
        <w:tabs>
          <w:tab w:val="clear" w:pos="567"/>
        </w:tabs>
        <w:autoSpaceDE w:val="0"/>
        <w:autoSpaceDN w:val="0"/>
        <w:adjustRightInd w:val="0"/>
        <w:spacing w:before="240" w:after="160" w:line="252" w:lineRule="auto"/>
        <w:ind w:left="0" w:firstLine="0"/>
        <w:rPr>
          <w:rFonts w:ascii="Arial" w:hAnsi="Arial" w:cs="Arial"/>
          <w:sz w:val="22"/>
          <w:lang w:val="en-GB" w:eastAsia="en-AU"/>
        </w:rPr>
      </w:pPr>
      <w:r w:rsidRPr="00B34A40">
        <w:rPr>
          <w:rFonts w:ascii="Arial" w:hAnsi="Arial" w:cs="Arial"/>
          <w:b/>
          <w:bCs/>
          <w:sz w:val="22"/>
          <w:lang w:val="en-GB" w:eastAsia="en-AU"/>
        </w:rPr>
        <w:t>General Terms of Approval</w:t>
      </w:r>
      <w:r w:rsidR="001F3669" w:rsidRPr="00B34A40">
        <w:rPr>
          <w:rFonts w:ascii="Arial" w:hAnsi="Arial" w:cs="Arial"/>
          <w:b/>
          <w:bCs/>
          <w:sz w:val="22"/>
          <w:lang w:val="en-GB" w:eastAsia="en-AU"/>
        </w:rPr>
        <w:t xml:space="preserve"> - EPA</w:t>
      </w:r>
    </w:p>
    <w:p w14:paraId="6D498914" w14:textId="12FB6C89" w:rsidR="002E3909" w:rsidRPr="00B34A40" w:rsidRDefault="00E91DC5" w:rsidP="00457175">
      <w:pPr>
        <w:widowControl w:val="0"/>
        <w:tabs>
          <w:tab w:val="clear" w:pos="567"/>
        </w:tabs>
        <w:autoSpaceDE w:val="0"/>
        <w:autoSpaceDN w:val="0"/>
        <w:adjustRightInd w:val="0"/>
        <w:spacing w:before="240"/>
        <w:rPr>
          <w:rFonts w:ascii="Arial" w:hAnsi="Arial" w:cs="Arial"/>
          <w:sz w:val="22"/>
          <w:lang w:val="en-GB" w:eastAsia="en-AU"/>
        </w:rPr>
      </w:pPr>
      <w:r w:rsidRPr="00B34A40">
        <w:rPr>
          <w:rFonts w:ascii="Arial" w:hAnsi="Arial" w:cs="Arial"/>
          <w:sz w:val="22"/>
          <w:lang w:val="en-GB" w:eastAsia="en-AU"/>
        </w:rPr>
        <w:t xml:space="preserve">The development must be carried out in accordance </w:t>
      </w:r>
      <w:r w:rsidR="001F3669" w:rsidRPr="00B34A40">
        <w:rPr>
          <w:rFonts w:ascii="Arial" w:hAnsi="Arial" w:cs="Arial"/>
          <w:sz w:val="22"/>
          <w:lang w:val="en-GB" w:eastAsia="en-AU"/>
        </w:rPr>
        <w:t xml:space="preserve">with the </w:t>
      </w:r>
      <w:r w:rsidRPr="00B34A40">
        <w:rPr>
          <w:rFonts w:ascii="Arial" w:hAnsi="Arial" w:cs="Arial"/>
          <w:sz w:val="22"/>
          <w:lang w:val="en-GB" w:eastAsia="en-AU"/>
        </w:rPr>
        <w:t>General Terms of Approval</w:t>
      </w:r>
      <w:r w:rsidR="002E3909" w:rsidRPr="00B34A40">
        <w:rPr>
          <w:rFonts w:ascii="Arial" w:hAnsi="Arial" w:cs="Arial"/>
          <w:sz w:val="22"/>
          <w:lang w:val="en-GB" w:eastAsia="en-AU"/>
        </w:rPr>
        <w:t xml:space="preserve"> issued by the NSW Environment Protection Authority</w:t>
      </w:r>
      <w:r w:rsidR="00201BC4">
        <w:rPr>
          <w:rFonts w:ascii="Arial" w:hAnsi="Arial" w:cs="Arial"/>
          <w:sz w:val="22"/>
          <w:lang w:val="en-GB" w:eastAsia="en-AU"/>
        </w:rPr>
        <w:t>, 12 June 2026 (</w:t>
      </w:r>
      <w:r w:rsidR="002E3909" w:rsidRPr="00B34A40">
        <w:rPr>
          <w:rFonts w:ascii="Arial" w:hAnsi="Arial" w:cs="Arial"/>
          <w:sz w:val="22"/>
          <w:lang w:val="en-GB" w:eastAsia="en-AU"/>
        </w:rPr>
        <w:t xml:space="preserve">Attachment </w:t>
      </w:r>
      <w:r w:rsidR="00201BC4">
        <w:rPr>
          <w:rFonts w:ascii="Arial" w:hAnsi="Arial" w:cs="Arial"/>
          <w:sz w:val="22"/>
          <w:lang w:val="en-GB" w:eastAsia="en-AU"/>
        </w:rPr>
        <w:t>A</w:t>
      </w:r>
      <w:r w:rsidR="00D353DF">
        <w:rPr>
          <w:rFonts w:ascii="Arial" w:hAnsi="Arial" w:cs="Arial"/>
          <w:sz w:val="22"/>
          <w:lang w:val="en-GB" w:eastAsia="en-AU"/>
        </w:rPr>
        <w:t>)</w:t>
      </w:r>
    </w:p>
    <w:p w14:paraId="0E72E8A4" w14:textId="695395B8" w:rsidR="00E17140" w:rsidRPr="00B34A40" w:rsidRDefault="00E17140" w:rsidP="00457175">
      <w:pPr>
        <w:widowControl w:val="0"/>
        <w:tabs>
          <w:tab w:val="clear" w:pos="567"/>
        </w:tabs>
        <w:autoSpaceDE w:val="0"/>
        <w:autoSpaceDN w:val="0"/>
        <w:adjustRightInd w:val="0"/>
        <w:spacing w:before="240"/>
        <w:rPr>
          <w:rFonts w:ascii="Arial" w:hAnsi="Arial" w:cs="Arial"/>
          <w:sz w:val="22"/>
          <w:lang w:val="en-GB" w:eastAsia="en-AU"/>
        </w:rPr>
      </w:pPr>
      <w:r w:rsidRPr="00B34A40">
        <w:rPr>
          <w:rFonts w:ascii="Arial" w:hAnsi="Arial" w:cs="Arial"/>
          <w:i/>
          <w:iCs/>
          <w:sz w:val="22"/>
          <w:lang w:eastAsia="en-AU"/>
        </w:rPr>
        <w:t>Reason: To comply with agency requirements.</w:t>
      </w:r>
    </w:p>
    <w:p w14:paraId="634EEE3D" w14:textId="1E427116" w:rsidR="00121F43" w:rsidRPr="00121F43" w:rsidRDefault="002E3909" w:rsidP="00457175">
      <w:pPr>
        <w:widowControl w:val="0"/>
        <w:numPr>
          <w:ilvl w:val="0"/>
          <w:numId w:val="21"/>
        </w:numPr>
        <w:tabs>
          <w:tab w:val="clear" w:pos="567"/>
        </w:tabs>
        <w:autoSpaceDE w:val="0"/>
        <w:autoSpaceDN w:val="0"/>
        <w:adjustRightInd w:val="0"/>
        <w:spacing w:before="240" w:after="160" w:line="252" w:lineRule="auto"/>
        <w:ind w:left="0" w:firstLine="0"/>
        <w:rPr>
          <w:rFonts w:ascii="Arial" w:hAnsi="Arial" w:cs="Arial"/>
          <w:sz w:val="22"/>
          <w:lang w:val="en-GB" w:eastAsia="en-AU"/>
        </w:rPr>
      </w:pPr>
      <w:r w:rsidRPr="006E4F9F">
        <w:rPr>
          <w:rFonts w:ascii="Arial" w:hAnsi="Arial" w:cs="Arial"/>
          <w:b/>
          <w:bCs/>
          <w:sz w:val="22"/>
          <w:lang w:val="en-GB" w:eastAsia="en-AU"/>
        </w:rPr>
        <w:t>General Terms of Approval</w:t>
      </w:r>
      <w:r w:rsidR="001F3669" w:rsidRPr="006E4F9F">
        <w:rPr>
          <w:rFonts w:ascii="Arial" w:hAnsi="Arial" w:cs="Arial"/>
          <w:b/>
          <w:bCs/>
          <w:sz w:val="22"/>
          <w:lang w:val="en-GB" w:eastAsia="en-AU"/>
        </w:rPr>
        <w:t xml:space="preserve"> – </w:t>
      </w:r>
      <w:proofErr w:type="spellStart"/>
      <w:r w:rsidR="001F3669" w:rsidRPr="006E4F9F">
        <w:rPr>
          <w:rFonts w:ascii="Arial" w:hAnsi="Arial" w:cs="Arial"/>
          <w:b/>
          <w:bCs/>
          <w:sz w:val="22"/>
          <w:lang w:val="en-GB" w:eastAsia="en-AU"/>
        </w:rPr>
        <w:t>WaterNSW</w:t>
      </w:r>
      <w:proofErr w:type="spellEnd"/>
      <w:r w:rsidR="001F3669" w:rsidRPr="006E4F9F">
        <w:rPr>
          <w:rFonts w:ascii="Arial" w:hAnsi="Arial" w:cs="Arial"/>
          <w:b/>
          <w:bCs/>
          <w:sz w:val="22"/>
          <w:lang w:val="en-GB" w:eastAsia="en-AU"/>
        </w:rPr>
        <w:t xml:space="preserve"> </w:t>
      </w:r>
    </w:p>
    <w:p w14:paraId="5996C654" w14:textId="72231DF0" w:rsidR="002E3909" w:rsidRPr="006E4F9F" w:rsidRDefault="002E3909" w:rsidP="00457175">
      <w:pPr>
        <w:widowControl w:val="0"/>
        <w:tabs>
          <w:tab w:val="clear" w:pos="567"/>
        </w:tabs>
        <w:autoSpaceDE w:val="0"/>
        <w:autoSpaceDN w:val="0"/>
        <w:adjustRightInd w:val="0"/>
        <w:spacing w:before="240" w:after="160" w:line="252" w:lineRule="auto"/>
        <w:rPr>
          <w:rFonts w:ascii="Arial" w:hAnsi="Arial" w:cs="Arial"/>
          <w:sz w:val="22"/>
          <w:lang w:val="en-GB" w:eastAsia="en-AU"/>
        </w:rPr>
      </w:pPr>
      <w:r w:rsidRPr="006E4F9F">
        <w:rPr>
          <w:rFonts w:ascii="Arial" w:hAnsi="Arial" w:cs="Arial"/>
          <w:sz w:val="22"/>
          <w:lang w:val="en-GB" w:eastAsia="en-AU"/>
        </w:rPr>
        <w:t xml:space="preserve">The development must be carried out in accordance </w:t>
      </w:r>
      <w:r w:rsidR="001F3669" w:rsidRPr="006E4F9F">
        <w:rPr>
          <w:rFonts w:ascii="Arial" w:hAnsi="Arial" w:cs="Arial"/>
          <w:sz w:val="22"/>
          <w:lang w:val="en-GB" w:eastAsia="en-AU"/>
        </w:rPr>
        <w:t xml:space="preserve">with the </w:t>
      </w:r>
      <w:r w:rsidRPr="006E4F9F">
        <w:rPr>
          <w:rFonts w:ascii="Arial" w:hAnsi="Arial" w:cs="Arial"/>
          <w:sz w:val="22"/>
          <w:lang w:val="en-GB" w:eastAsia="en-AU"/>
        </w:rPr>
        <w:t xml:space="preserve">General Terms of Approval issued by </w:t>
      </w:r>
      <w:proofErr w:type="spellStart"/>
      <w:r w:rsidR="006E4F9F">
        <w:rPr>
          <w:rFonts w:ascii="Arial" w:hAnsi="Arial" w:cs="Arial"/>
          <w:sz w:val="22"/>
          <w:lang w:val="en-GB" w:eastAsia="en-AU"/>
        </w:rPr>
        <w:t>WaterNSW</w:t>
      </w:r>
      <w:proofErr w:type="spellEnd"/>
      <w:r w:rsidR="006E4F9F">
        <w:rPr>
          <w:rFonts w:ascii="Arial" w:hAnsi="Arial" w:cs="Arial"/>
          <w:sz w:val="22"/>
          <w:lang w:val="en-GB" w:eastAsia="en-AU"/>
        </w:rPr>
        <w:t xml:space="preserve"> dated </w:t>
      </w:r>
      <w:r w:rsidR="00B72618">
        <w:rPr>
          <w:rFonts w:ascii="Arial" w:hAnsi="Arial" w:cs="Arial"/>
          <w:sz w:val="22"/>
          <w:lang w:val="en-GB" w:eastAsia="en-AU"/>
        </w:rPr>
        <w:t>1</w:t>
      </w:r>
      <w:r w:rsidR="00201BC4">
        <w:rPr>
          <w:rFonts w:ascii="Arial" w:hAnsi="Arial" w:cs="Arial"/>
          <w:sz w:val="22"/>
          <w:lang w:val="en-GB" w:eastAsia="en-AU"/>
        </w:rPr>
        <w:t>8</w:t>
      </w:r>
      <w:r w:rsidR="00B72618">
        <w:rPr>
          <w:rFonts w:ascii="Arial" w:hAnsi="Arial" w:cs="Arial"/>
          <w:sz w:val="22"/>
          <w:lang w:val="en-GB" w:eastAsia="en-AU"/>
        </w:rPr>
        <w:t xml:space="preserve"> June 2026 </w:t>
      </w:r>
      <w:r w:rsidR="00D353DF">
        <w:rPr>
          <w:rFonts w:ascii="Arial" w:hAnsi="Arial" w:cs="Arial"/>
          <w:sz w:val="22"/>
          <w:lang w:val="en-GB" w:eastAsia="en-AU"/>
        </w:rPr>
        <w:t>(</w:t>
      </w:r>
      <w:r w:rsidRPr="006E4F9F">
        <w:rPr>
          <w:rFonts w:ascii="Arial" w:hAnsi="Arial" w:cs="Arial"/>
          <w:sz w:val="22"/>
          <w:lang w:val="en-GB" w:eastAsia="en-AU"/>
        </w:rPr>
        <w:t xml:space="preserve">Attachment </w:t>
      </w:r>
      <w:r w:rsidR="00201BC4">
        <w:rPr>
          <w:rFonts w:ascii="Arial" w:hAnsi="Arial" w:cs="Arial"/>
          <w:sz w:val="22"/>
          <w:lang w:val="en-GB" w:eastAsia="en-AU"/>
        </w:rPr>
        <w:t>B</w:t>
      </w:r>
      <w:r w:rsidR="00D353DF">
        <w:rPr>
          <w:rFonts w:ascii="Arial" w:hAnsi="Arial" w:cs="Arial"/>
          <w:sz w:val="22"/>
          <w:lang w:val="en-GB" w:eastAsia="en-AU"/>
        </w:rPr>
        <w:t>)</w:t>
      </w:r>
    </w:p>
    <w:p w14:paraId="3542EAEE" w14:textId="633B8DF1" w:rsidR="00E17140" w:rsidRPr="00B34A40" w:rsidRDefault="00E17140" w:rsidP="00457175">
      <w:pPr>
        <w:rPr>
          <w:rFonts w:ascii="Arial" w:hAnsi="Arial" w:cs="Arial"/>
          <w:b/>
          <w:bCs/>
          <w:sz w:val="22"/>
          <w:lang w:val="en-GB" w:eastAsia="en-AU"/>
        </w:rPr>
      </w:pPr>
      <w:r w:rsidRPr="00B34A40">
        <w:rPr>
          <w:rFonts w:ascii="Arial" w:hAnsi="Arial" w:cs="Arial"/>
          <w:i/>
          <w:iCs/>
          <w:sz w:val="22"/>
          <w:lang w:eastAsia="en-AU"/>
        </w:rPr>
        <w:t>Reason: To comply with agency requirements.</w:t>
      </w:r>
    </w:p>
    <w:p w14:paraId="71895BB9" w14:textId="4FDFAF90" w:rsidR="001F3669" w:rsidRPr="00B34A40" w:rsidRDefault="001F3669" w:rsidP="00457175">
      <w:pPr>
        <w:widowControl w:val="0"/>
        <w:numPr>
          <w:ilvl w:val="0"/>
          <w:numId w:val="21"/>
        </w:numPr>
        <w:tabs>
          <w:tab w:val="clear" w:pos="567"/>
        </w:tabs>
        <w:autoSpaceDE w:val="0"/>
        <w:autoSpaceDN w:val="0"/>
        <w:adjustRightInd w:val="0"/>
        <w:spacing w:before="240" w:after="160" w:line="252" w:lineRule="auto"/>
        <w:ind w:left="0" w:firstLine="0"/>
        <w:rPr>
          <w:rFonts w:ascii="Arial" w:hAnsi="Arial" w:cs="Arial"/>
          <w:b/>
          <w:bCs/>
          <w:sz w:val="22"/>
          <w:lang w:val="en-GB" w:eastAsia="en-AU"/>
        </w:rPr>
      </w:pPr>
      <w:r w:rsidRPr="00B34A40">
        <w:rPr>
          <w:rFonts w:ascii="Arial" w:hAnsi="Arial" w:cs="Arial"/>
          <w:b/>
          <w:bCs/>
          <w:sz w:val="22"/>
          <w:lang w:val="en-GB" w:eastAsia="en-AU"/>
        </w:rPr>
        <w:t xml:space="preserve">Concurrence – </w:t>
      </w:r>
      <w:proofErr w:type="spellStart"/>
      <w:r w:rsidRPr="00B34A40">
        <w:rPr>
          <w:rFonts w:ascii="Arial" w:hAnsi="Arial" w:cs="Arial"/>
          <w:b/>
          <w:bCs/>
          <w:sz w:val="22"/>
          <w:lang w:val="en-GB" w:eastAsia="en-AU"/>
        </w:rPr>
        <w:t>WaterNSW</w:t>
      </w:r>
      <w:proofErr w:type="spellEnd"/>
      <w:r w:rsidRPr="00B34A40">
        <w:rPr>
          <w:rFonts w:ascii="Arial" w:hAnsi="Arial" w:cs="Arial"/>
          <w:b/>
          <w:bCs/>
          <w:sz w:val="22"/>
          <w:lang w:val="en-GB" w:eastAsia="en-AU"/>
        </w:rPr>
        <w:t xml:space="preserve"> </w:t>
      </w:r>
    </w:p>
    <w:p w14:paraId="3D90C3EA" w14:textId="4BF8C95C" w:rsidR="001F3669" w:rsidRPr="00B34A40" w:rsidRDefault="001F3669" w:rsidP="00457175">
      <w:pPr>
        <w:widowControl w:val="0"/>
        <w:tabs>
          <w:tab w:val="clear" w:pos="567"/>
        </w:tabs>
        <w:autoSpaceDE w:val="0"/>
        <w:autoSpaceDN w:val="0"/>
        <w:adjustRightInd w:val="0"/>
        <w:spacing w:before="240"/>
        <w:rPr>
          <w:rFonts w:ascii="Arial" w:hAnsi="Arial" w:cs="Arial"/>
          <w:sz w:val="22"/>
          <w:lang w:val="en-GB" w:eastAsia="en-AU"/>
        </w:rPr>
      </w:pPr>
      <w:r w:rsidRPr="00B34A40">
        <w:rPr>
          <w:rFonts w:ascii="Arial" w:hAnsi="Arial" w:cs="Arial"/>
          <w:sz w:val="22"/>
          <w:lang w:val="en-GB" w:eastAsia="en-AU"/>
        </w:rPr>
        <w:t xml:space="preserve">The development must be carried out in accordance with the </w:t>
      </w:r>
      <w:r w:rsidR="006109AE" w:rsidRPr="00B34A40">
        <w:rPr>
          <w:rFonts w:ascii="Arial" w:hAnsi="Arial" w:cs="Arial"/>
          <w:sz w:val="22"/>
          <w:lang w:val="en-GB" w:eastAsia="en-AU"/>
        </w:rPr>
        <w:t xml:space="preserve">conditions required by the concurrence authority – Water NSW </w:t>
      </w:r>
      <w:r w:rsidR="006E4F9F">
        <w:rPr>
          <w:rFonts w:ascii="Arial" w:hAnsi="Arial" w:cs="Arial"/>
          <w:sz w:val="22"/>
          <w:lang w:val="en-GB" w:eastAsia="en-AU"/>
        </w:rPr>
        <w:t xml:space="preserve">dated </w:t>
      </w:r>
      <w:r w:rsidR="00B72618">
        <w:rPr>
          <w:rFonts w:ascii="Arial" w:hAnsi="Arial" w:cs="Arial"/>
          <w:sz w:val="22"/>
          <w:lang w:val="en-GB" w:eastAsia="en-AU"/>
        </w:rPr>
        <w:t xml:space="preserve">28 May 2026 </w:t>
      </w:r>
      <w:r w:rsidR="00D353DF">
        <w:rPr>
          <w:rFonts w:ascii="Arial" w:hAnsi="Arial" w:cs="Arial"/>
          <w:sz w:val="22"/>
          <w:lang w:val="en-GB" w:eastAsia="en-AU"/>
        </w:rPr>
        <w:t>(</w:t>
      </w:r>
      <w:r w:rsidRPr="00B34A40">
        <w:rPr>
          <w:rFonts w:ascii="Arial" w:hAnsi="Arial" w:cs="Arial"/>
          <w:sz w:val="22"/>
          <w:lang w:val="en-GB" w:eastAsia="en-AU"/>
        </w:rPr>
        <w:t>Attachment</w:t>
      </w:r>
      <w:r w:rsidR="00B72618">
        <w:rPr>
          <w:rFonts w:ascii="Arial" w:hAnsi="Arial" w:cs="Arial"/>
          <w:sz w:val="22"/>
          <w:lang w:val="en-GB" w:eastAsia="en-AU"/>
        </w:rPr>
        <w:t xml:space="preserve"> </w:t>
      </w:r>
      <w:r w:rsidR="0010324C">
        <w:rPr>
          <w:rFonts w:ascii="Arial" w:hAnsi="Arial" w:cs="Arial"/>
          <w:sz w:val="22"/>
          <w:lang w:val="en-GB" w:eastAsia="en-AU"/>
        </w:rPr>
        <w:t>C</w:t>
      </w:r>
      <w:r w:rsidR="00D353DF">
        <w:rPr>
          <w:rFonts w:ascii="Arial" w:hAnsi="Arial" w:cs="Arial"/>
          <w:sz w:val="22"/>
          <w:lang w:val="en-GB" w:eastAsia="en-AU"/>
        </w:rPr>
        <w:t>)</w:t>
      </w:r>
      <w:r w:rsidR="006109AE" w:rsidRPr="00B34A40">
        <w:rPr>
          <w:rFonts w:ascii="Arial" w:hAnsi="Arial" w:cs="Arial"/>
          <w:sz w:val="22"/>
          <w:lang w:val="en-GB" w:eastAsia="en-AU"/>
        </w:rPr>
        <w:t>.</w:t>
      </w:r>
    </w:p>
    <w:p w14:paraId="5C11CA3C" w14:textId="453C6051" w:rsidR="006109AE" w:rsidRPr="00B34A40" w:rsidRDefault="00E17140" w:rsidP="00457175">
      <w:pPr>
        <w:widowControl w:val="0"/>
        <w:tabs>
          <w:tab w:val="clear" w:pos="567"/>
        </w:tabs>
        <w:autoSpaceDE w:val="0"/>
        <w:autoSpaceDN w:val="0"/>
        <w:adjustRightInd w:val="0"/>
        <w:spacing w:before="240"/>
        <w:rPr>
          <w:rFonts w:ascii="Arial" w:hAnsi="Arial" w:cs="Arial"/>
          <w:sz w:val="22"/>
          <w:lang w:val="en-GB" w:eastAsia="en-AU"/>
        </w:rPr>
      </w:pPr>
      <w:r w:rsidRPr="00B34A40">
        <w:rPr>
          <w:rFonts w:ascii="Arial" w:hAnsi="Arial" w:cs="Arial"/>
          <w:i/>
          <w:iCs/>
          <w:sz w:val="22"/>
          <w:lang w:eastAsia="en-AU"/>
        </w:rPr>
        <w:t>Reason: To comply with agency requirements.</w:t>
      </w:r>
    </w:p>
    <w:p w14:paraId="364F5D96" w14:textId="77777777" w:rsidR="004006D3" w:rsidRDefault="004006D3" w:rsidP="00457175">
      <w:pPr>
        <w:rPr>
          <w:rFonts w:ascii="Arial" w:hAnsi="Arial" w:cs="Arial"/>
          <w:b/>
          <w:sz w:val="22"/>
          <w:u w:val="single"/>
        </w:rPr>
      </w:pPr>
    </w:p>
    <w:p w14:paraId="552F0E3D" w14:textId="7E140CE5" w:rsidR="004006D3" w:rsidRDefault="004006D3" w:rsidP="00457175">
      <w:pPr>
        <w:tabs>
          <w:tab w:val="clear" w:pos="567"/>
        </w:tabs>
        <w:rPr>
          <w:rFonts w:ascii="Arial" w:hAnsi="Arial" w:cs="Arial"/>
          <w:b/>
          <w:sz w:val="22"/>
          <w:u w:val="single"/>
        </w:rPr>
      </w:pPr>
    </w:p>
    <w:p w14:paraId="5E39FEB7" w14:textId="1DC622BA" w:rsidR="004806A6" w:rsidRDefault="001F3669" w:rsidP="00457175">
      <w:pPr>
        <w:rPr>
          <w:rFonts w:ascii="Arial" w:hAnsi="Arial" w:cs="Arial"/>
          <w:b/>
          <w:sz w:val="22"/>
          <w:u w:val="single"/>
        </w:rPr>
      </w:pPr>
      <w:r w:rsidRPr="00B34A40">
        <w:rPr>
          <w:rFonts w:ascii="Arial" w:hAnsi="Arial" w:cs="Arial"/>
          <w:b/>
          <w:sz w:val="22"/>
          <w:u w:val="single"/>
        </w:rPr>
        <w:t>SPECIAL CONDITIONS</w:t>
      </w:r>
    </w:p>
    <w:p w14:paraId="4CA74626" w14:textId="629CBB3E" w:rsidR="00253A7F" w:rsidRPr="00DD610A" w:rsidRDefault="00253A7F" w:rsidP="00DD610A">
      <w:pPr>
        <w:widowControl w:val="0"/>
        <w:numPr>
          <w:ilvl w:val="0"/>
          <w:numId w:val="21"/>
        </w:numPr>
        <w:tabs>
          <w:tab w:val="clear" w:pos="567"/>
        </w:tabs>
        <w:autoSpaceDE w:val="0"/>
        <w:autoSpaceDN w:val="0"/>
        <w:adjustRightInd w:val="0"/>
        <w:spacing w:before="240" w:after="120"/>
        <w:ind w:left="0" w:firstLine="0"/>
        <w:jc w:val="both"/>
        <w:rPr>
          <w:rFonts w:ascii="Arial" w:hAnsi="Arial" w:cs="Arial"/>
          <w:b/>
          <w:bCs/>
          <w:sz w:val="22"/>
          <w:lang w:val="en-US" w:eastAsia="en-AU"/>
        </w:rPr>
      </w:pPr>
      <w:r w:rsidRPr="00DD610A">
        <w:rPr>
          <w:rFonts w:ascii="Arial" w:hAnsi="Arial" w:cs="Arial"/>
          <w:b/>
          <w:bCs/>
          <w:sz w:val="22"/>
          <w:lang w:val="en-US" w:eastAsia="en-AU"/>
        </w:rPr>
        <w:t>Surrender Previous Development Consent</w:t>
      </w:r>
    </w:p>
    <w:p w14:paraId="3B67327B" w14:textId="77777777" w:rsidR="00253A7F" w:rsidRDefault="00253A7F" w:rsidP="00457175">
      <w:pPr>
        <w:rPr>
          <w:rFonts w:ascii="Arial" w:hAnsi="Arial" w:cs="Arial"/>
          <w:b/>
          <w:sz w:val="22"/>
          <w:u w:val="single"/>
        </w:rPr>
      </w:pPr>
    </w:p>
    <w:p w14:paraId="3DB95DDC" w14:textId="24ECC516" w:rsidR="00253A7F" w:rsidRPr="00FA5356" w:rsidRDefault="00253A7F" w:rsidP="00457175">
      <w:pPr>
        <w:rPr>
          <w:rFonts w:ascii="Arial" w:hAnsi="Arial" w:cs="Arial"/>
          <w:i/>
          <w:iCs/>
          <w:sz w:val="22"/>
          <w:lang w:eastAsia="en-AU"/>
        </w:rPr>
      </w:pPr>
      <w:r w:rsidRPr="00253A7F">
        <w:rPr>
          <w:rFonts w:ascii="Arial" w:hAnsi="Arial" w:cs="Arial"/>
          <w:sz w:val="22"/>
          <w:lang w:eastAsia="en-AU"/>
        </w:rPr>
        <w:t xml:space="preserve">Surrender Development Application </w:t>
      </w:r>
      <w:r w:rsidR="00F766A1" w:rsidRPr="00FA5356">
        <w:rPr>
          <w:rFonts w:ascii="Arial" w:hAnsi="Arial" w:cs="Arial"/>
          <w:sz w:val="22"/>
          <w:lang w:eastAsia="en-AU"/>
        </w:rPr>
        <w:t xml:space="preserve">DA.2022.1181 </w:t>
      </w:r>
      <w:r w:rsidRPr="00253A7F">
        <w:rPr>
          <w:rFonts w:ascii="Arial" w:hAnsi="Arial" w:cs="Arial"/>
          <w:sz w:val="22"/>
          <w:lang w:eastAsia="en-AU"/>
        </w:rPr>
        <w:t xml:space="preserve">for </w:t>
      </w:r>
      <w:r w:rsidR="004F3CD4">
        <w:rPr>
          <w:rFonts w:ascii="Arial" w:hAnsi="Arial" w:cs="Arial"/>
          <w:sz w:val="22"/>
          <w:lang w:eastAsia="en-AU"/>
        </w:rPr>
        <w:t>e</w:t>
      </w:r>
      <w:r w:rsidR="00F766A1" w:rsidRPr="00F766A1">
        <w:rPr>
          <w:rFonts w:ascii="Arial" w:hAnsi="Arial" w:cs="Arial"/>
          <w:sz w:val="22"/>
          <w:lang w:eastAsia="en-AU"/>
        </w:rPr>
        <w:t>xtractive industry (sand quarry)</w:t>
      </w:r>
      <w:r w:rsidR="004F3CD4">
        <w:rPr>
          <w:rFonts w:ascii="Arial" w:hAnsi="Arial" w:cs="Arial"/>
          <w:sz w:val="22"/>
          <w:lang w:eastAsia="en-AU"/>
        </w:rPr>
        <w:t xml:space="preserve"> </w:t>
      </w:r>
      <w:r w:rsidRPr="00253A7F">
        <w:rPr>
          <w:rFonts w:ascii="Arial" w:hAnsi="Arial" w:cs="Arial"/>
          <w:sz w:val="22"/>
          <w:lang w:eastAsia="en-AU"/>
        </w:rPr>
        <w:t xml:space="preserve">prior to </w:t>
      </w:r>
      <w:r w:rsidR="004F3CD4">
        <w:rPr>
          <w:rFonts w:ascii="Arial" w:hAnsi="Arial" w:cs="Arial"/>
          <w:sz w:val="22"/>
          <w:lang w:eastAsia="en-AU"/>
        </w:rPr>
        <w:t>commencement of operations</w:t>
      </w:r>
      <w:r w:rsidR="00FA5356">
        <w:rPr>
          <w:rFonts w:ascii="Arial" w:hAnsi="Arial" w:cs="Arial"/>
          <w:sz w:val="22"/>
          <w:lang w:eastAsia="en-AU"/>
        </w:rPr>
        <w:t xml:space="preserve"> under current DA.2025.0541.  The notice to surrender a consent is to be undertaken</w:t>
      </w:r>
      <w:r w:rsidRPr="00253A7F">
        <w:rPr>
          <w:rFonts w:ascii="Arial" w:hAnsi="Arial" w:cs="Arial"/>
          <w:sz w:val="22"/>
          <w:lang w:eastAsia="en-AU"/>
        </w:rPr>
        <w:t xml:space="preserve"> in accordance with Sections 4.17(5) and 4.63 of the </w:t>
      </w:r>
      <w:r w:rsidRPr="00FA5356">
        <w:rPr>
          <w:rFonts w:ascii="Arial" w:hAnsi="Arial" w:cs="Arial"/>
          <w:i/>
          <w:iCs/>
          <w:sz w:val="22"/>
          <w:lang w:eastAsia="en-AU"/>
        </w:rPr>
        <w:t>Environmental Planning and Assessment Act 1979</w:t>
      </w:r>
      <w:r w:rsidRPr="00253A7F">
        <w:rPr>
          <w:rFonts w:ascii="Arial" w:hAnsi="Arial" w:cs="Arial"/>
          <w:sz w:val="22"/>
          <w:lang w:eastAsia="en-AU"/>
        </w:rPr>
        <w:t xml:space="preserve"> and clause 67 of the </w:t>
      </w:r>
      <w:r w:rsidRPr="00FA5356">
        <w:rPr>
          <w:rFonts w:ascii="Arial" w:hAnsi="Arial" w:cs="Arial"/>
          <w:i/>
          <w:iCs/>
          <w:sz w:val="22"/>
          <w:lang w:eastAsia="en-AU"/>
        </w:rPr>
        <w:t>Environmental Planning and Assessment Regulation 2021.</w:t>
      </w:r>
    </w:p>
    <w:p w14:paraId="658E43CF" w14:textId="77777777" w:rsidR="00253A7F" w:rsidRDefault="00253A7F" w:rsidP="00457175">
      <w:pPr>
        <w:rPr>
          <w:rFonts w:ascii="Arial" w:hAnsi="Arial" w:cs="Arial"/>
          <w:b/>
          <w:sz w:val="22"/>
          <w:u w:val="single"/>
        </w:rPr>
      </w:pPr>
    </w:p>
    <w:p w14:paraId="4301D89A" w14:textId="6E05D672" w:rsidR="00253A7F" w:rsidRPr="00DD610A" w:rsidRDefault="00DD610A" w:rsidP="00457175">
      <w:pPr>
        <w:rPr>
          <w:rFonts w:ascii="Arial" w:hAnsi="Arial" w:cs="Arial"/>
          <w:i/>
          <w:iCs/>
          <w:sz w:val="22"/>
          <w:lang w:eastAsia="en-AU"/>
        </w:rPr>
      </w:pPr>
      <w:r w:rsidRPr="00DD610A">
        <w:rPr>
          <w:rFonts w:ascii="Arial" w:hAnsi="Arial" w:cs="Arial"/>
          <w:i/>
          <w:iCs/>
          <w:sz w:val="22"/>
          <w:lang w:eastAsia="en-AU"/>
        </w:rPr>
        <w:t>Reason: To limit the potential for overdevelopment of the site that has not been formally assessed under Section 4.15 of the Environmental Planning and Assessment Act 1979.</w:t>
      </w:r>
    </w:p>
    <w:p w14:paraId="59F05902" w14:textId="52F31162" w:rsidR="00503C81" w:rsidRPr="00F60FB4" w:rsidRDefault="00503C81" w:rsidP="00457175">
      <w:pPr>
        <w:widowControl w:val="0"/>
        <w:tabs>
          <w:tab w:val="clear" w:pos="567"/>
        </w:tabs>
        <w:autoSpaceDE w:val="0"/>
        <w:autoSpaceDN w:val="0"/>
        <w:adjustRightInd w:val="0"/>
        <w:spacing w:before="240" w:after="240"/>
        <w:rPr>
          <w:rFonts w:ascii="Arial" w:hAnsi="Arial" w:cs="Arial"/>
          <w:b/>
          <w:sz w:val="22"/>
          <w:u w:val="single"/>
        </w:rPr>
      </w:pPr>
      <w:r w:rsidRPr="00F60FB4">
        <w:rPr>
          <w:rFonts w:ascii="Arial" w:hAnsi="Arial" w:cs="Arial"/>
          <w:b/>
          <w:sz w:val="22"/>
          <w:u w:val="single"/>
        </w:rPr>
        <w:t>Production Limits</w:t>
      </w:r>
    </w:p>
    <w:p w14:paraId="0B77A3C8" w14:textId="0BBDE8BD" w:rsidR="004806A6" w:rsidRPr="00B34A40" w:rsidRDefault="00E91F23" w:rsidP="00457175">
      <w:pPr>
        <w:pStyle w:val="ListParagraph"/>
        <w:widowControl w:val="0"/>
        <w:numPr>
          <w:ilvl w:val="0"/>
          <w:numId w:val="21"/>
        </w:numPr>
        <w:tabs>
          <w:tab w:val="clear" w:pos="567"/>
        </w:tabs>
        <w:autoSpaceDE w:val="0"/>
        <w:autoSpaceDN w:val="0"/>
        <w:adjustRightInd w:val="0"/>
        <w:spacing w:after="240"/>
        <w:ind w:left="0" w:firstLine="0"/>
        <w:rPr>
          <w:rFonts w:ascii="Arial" w:hAnsi="Arial" w:cs="Arial"/>
          <w:sz w:val="22"/>
          <w:lang w:eastAsia="en-AU"/>
        </w:rPr>
      </w:pPr>
      <w:r>
        <w:rPr>
          <w:rFonts w:ascii="Arial" w:hAnsi="Arial" w:cs="Arial"/>
          <w:sz w:val="22"/>
          <w:lang w:eastAsia="en-AU"/>
        </w:rPr>
        <w:t xml:space="preserve">No more than </w:t>
      </w:r>
      <w:r w:rsidR="00350BE3" w:rsidRPr="00B34A40">
        <w:rPr>
          <w:rFonts w:ascii="Arial" w:hAnsi="Arial" w:cs="Arial"/>
          <w:sz w:val="22"/>
          <w:lang w:eastAsia="en-AU"/>
        </w:rPr>
        <w:t>200,000 tonnes of material</w:t>
      </w:r>
      <w:r w:rsidR="00593511">
        <w:rPr>
          <w:rFonts w:ascii="Arial" w:hAnsi="Arial" w:cs="Arial"/>
          <w:sz w:val="22"/>
          <w:lang w:eastAsia="en-AU"/>
        </w:rPr>
        <w:t xml:space="preserve"> </w:t>
      </w:r>
      <w:r w:rsidR="00D37F10">
        <w:rPr>
          <w:rFonts w:ascii="Arial" w:hAnsi="Arial" w:cs="Arial"/>
          <w:sz w:val="22"/>
          <w:lang w:eastAsia="en-AU"/>
        </w:rPr>
        <w:t>are</w:t>
      </w:r>
      <w:r w:rsidR="00E83DC8">
        <w:rPr>
          <w:rFonts w:ascii="Arial" w:hAnsi="Arial" w:cs="Arial"/>
          <w:sz w:val="22"/>
          <w:lang w:eastAsia="en-AU"/>
        </w:rPr>
        <w:t xml:space="preserve"> to be extracted </w:t>
      </w:r>
      <w:r w:rsidR="00675DF1">
        <w:rPr>
          <w:rFonts w:ascii="Arial" w:hAnsi="Arial" w:cs="Arial"/>
          <w:sz w:val="22"/>
          <w:lang w:eastAsia="en-AU"/>
        </w:rPr>
        <w:t xml:space="preserve">and transported </w:t>
      </w:r>
      <w:r w:rsidR="00350BE3" w:rsidRPr="00B34A40">
        <w:rPr>
          <w:rFonts w:ascii="Arial" w:hAnsi="Arial" w:cs="Arial"/>
          <w:sz w:val="22"/>
          <w:lang w:eastAsia="en-AU"/>
        </w:rPr>
        <w:t>in any</w:t>
      </w:r>
      <w:r w:rsidR="00593511">
        <w:rPr>
          <w:rFonts w:ascii="Arial" w:hAnsi="Arial" w:cs="Arial"/>
          <w:sz w:val="22"/>
          <w:lang w:eastAsia="en-AU"/>
        </w:rPr>
        <w:t xml:space="preserve"> one</w:t>
      </w:r>
      <w:r w:rsidR="00350BE3" w:rsidRPr="00B34A40">
        <w:rPr>
          <w:rFonts w:ascii="Arial" w:hAnsi="Arial" w:cs="Arial"/>
          <w:sz w:val="22"/>
          <w:lang w:eastAsia="en-AU"/>
        </w:rPr>
        <w:t xml:space="preserve"> calendar year</w:t>
      </w:r>
      <w:r w:rsidR="0021058E">
        <w:rPr>
          <w:rFonts w:ascii="Arial" w:hAnsi="Arial" w:cs="Arial"/>
          <w:sz w:val="22"/>
          <w:lang w:eastAsia="en-AU"/>
        </w:rPr>
        <w:t>, consistent with the General Terms of Approval</w:t>
      </w:r>
      <w:r w:rsidR="0058429F">
        <w:rPr>
          <w:rFonts w:ascii="Arial" w:hAnsi="Arial" w:cs="Arial"/>
          <w:sz w:val="22"/>
          <w:lang w:eastAsia="en-AU"/>
        </w:rPr>
        <w:t xml:space="preserve">s.  </w:t>
      </w:r>
    </w:p>
    <w:p w14:paraId="16EDD6FD" w14:textId="77777777" w:rsidR="001B2F5F" w:rsidRPr="00B34A40" w:rsidRDefault="001B2F5F" w:rsidP="00457175">
      <w:pPr>
        <w:pStyle w:val="ListParagraph"/>
        <w:widowControl w:val="0"/>
        <w:tabs>
          <w:tab w:val="clear" w:pos="567"/>
        </w:tabs>
        <w:autoSpaceDE w:val="0"/>
        <w:autoSpaceDN w:val="0"/>
        <w:adjustRightInd w:val="0"/>
        <w:spacing w:after="240"/>
        <w:ind w:left="0"/>
        <w:rPr>
          <w:rFonts w:ascii="Arial" w:hAnsi="Arial" w:cs="Arial"/>
          <w:sz w:val="22"/>
          <w:lang w:eastAsia="en-AU"/>
        </w:rPr>
      </w:pPr>
    </w:p>
    <w:p w14:paraId="6C74AEC6" w14:textId="144965CB" w:rsidR="001B2F5F" w:rsidRPr="00B34A40" w:rsidRDefault="001B2F5F" w:rsidP="00457175">
      <w:pPr>
        <w:pStyle w:val="ListParagraph"/>
        <w:widowControl w:val="0"/>
        <w:numPr>
          <w:ilvl w:val="0"/>
          <w:numId w:val="21"/>
        </w:numPr>
        <w:tabs>
          <w:tab w:val="clear" w:pos="567"/>
        </w:tabs>
        <w:autoSpaceDE w:val="0"/>
        <w:autoSpaceDN w:val="0"/>
        <w:adjustRightInd w:val="0"/>
        <w:spacing w:after="240"/>
        <w:ind w:left="0" w:firstLine="0"/>
        <w:rPr>
          <w:rFonts w:ascii="Arial" w:hAnsi="Arial" w:cs="Arial"/>
          <w:sz w:val="22"/>
          <w:lang w:eastAsia="en-AU"/>
        </w:rPr>
      </w:pPr>
      <w:r w:rsidRPr="00B34A40">
        <w:rPr>
          <w:rFonts w:ascii="Arial" w:hAnsi="Arial" w:cs="Arial"/>
          <w:sz w:val="22"/>
          <w:lang w:eastAsia="en-AU"/>
        </w:rPr>
        <w:t xml:space="preserve">Quarry </w:t>
      </w:r>
      <w:r w:rsidR="00456152">
        <w:rPr>
          <w:rFonts w:ascii="Arial" w:hAnsi="Arial" w:cs="Arial"/>
          <w:sz w:val="22"/>
          <w:lang w:eastAsia="en-AU"/>
        </w:rPr>
        <w:t>o</w:t>
      </w:r>
      <w:r w:rsidRPr="00B34A40">
        <w:rPr>
          <w:rFonts w:ascii="Arial" w:hAnsi="Arial" w:cs="Arial"/>
          <w:sz w:val="22"/>
          <w:lang w:eastAsia="en-AU"/>
        </w:rPr>
        <w:t xml:space="preserve">perations shall not extend after </w:t>
      </w:r>
      <w:r w:rsidR="0058429F">
        <w:rPr>
          <w:rFonts w:ascii="Arial" w:hAnsi="Arial" w:cs="Arial"/>
          <w:sz w:val="22"/>
          <w:lang w:eastAsia="en-AU"/>
        </w:rPr>
        <w:t xml:space="preserve">2039 (12 years) </w:t>
      </w:r>
      <w:r w:rsidRPr="00B34A40">
        <w:rPr>
          <w:rFonts w:ascii="Arial" w:hAnsi="Arial" w:cs="Arial"/>
          <w:sz w:val="22"/>
          <w:lang w:eastAsia="en-AU"/>
        </w:rPr>
        <w:t xml:space="preserve">from the date of the consent </w:t>
      </w:r>
      <w:r w:rsidRPr="009674E2">
        <w:rPr>
          <w:rFonts w:ascii="Arial" w:hAnsi="Arial" w:cs="Arial"/>
          <w:sz w:val="22"/>
          <w:lang w:eastAsia="en-AU"/>
        </w:rPr>
        <w:t>and</w:t>
      </w:r>
      <w:r w:rsidR="0033582A" w:rsidRPr="009674E2">
        <w:rPr>
          <w:rFonts w:ascii="Arial" w:hAnsi="Arial" w:cs="Arial"/>
          <w:sz w:val="22"/>
          <w:lang w:eastAsia="en-AU"/>
        </w:rPr>
        <w:t>/or</w:t>
      </w:r>
      <w:r w:rsidRPr="00B34A40">
        <w:rPr>
          <w:rFonts w:ascii="Arial" w:hAnsi="Arial" w:cs="Arial"/>
          <w:sz w:val="22"/>
          <w:lang w:eastAsia="en-AU"/>
        </w:rPr>
        <w:t xml:space="preserve"> not more than</w:t>
      </w:r>
      <w:r w:rsidR="00E83DC8">
        <w:rPr>
          <w:rFonts w:ascii="Arial" w:hAnsi="Arial" w:cs="Arial"/>
          <w:sz w:val="22"/>
          <w:lang w:eastAsia="en-AU"/>
        </w:rPr>
        <w:t xml:space="preserve"> a total of</w:t>
      </w:r>
      <w:r w:rsidRPr="00B34A40">
        <w:rPr>
          <w:rFonts w:ascii="Arial" w:hAnsi="Arial" w:cs="Arial"/>
          <w:sz w:val="22"/>
          <w:lang w:eastAsia="en-AU"/>
        </w:rPr>
        <w:t xml:space="preserve"> </w:t>
      </w:r>
      <w:r w:rsidR="0058429F">
        <w:rPr>
          <w:rFonts w:ascii="Arial" w:hAnsi="Arial" w:cs="Arial"/>
          <w:sz w:val="22"/>
          <w:lang w:eastAsia="en-AU"/>
        </w:rPr>
        <w:t>1,230,000</w:t>
      </w:r>
      <w:r w:rsidRPr="00A75C2B">
        <w:rPr>
          <w:rFonts w:ascii="Arial" w:hAnsi="Arial" w:cs="Arial"/>
          <w:sz w:val="22"/>
          <w:lang w:eastAsia="en-AU"/>
        </w:rPr>
        <w:t xml:space="preserve"> tonnes</w:t>
      </w:r>
      <w:r w:rsidRPr="00B34A40">
        <w:rPr>
          <w:rFonts w:ascii="Arial" w:hAnsi="Arial" w:cs="Arial"/>
          <w:sz w:val="22"/>
          <w:lang w:eastAsia="en-AU"/>
        </w:rPr>
        <w:t xml:space="preserve"> of material </w:t>
      </w:r>
      <w:r w:rsidR="00D37F10">
        <w:rPr>
          <w:rFonts w:ascii="Arial" w:hAnsi="Arial" w:cs="Arial"/>
          <w:sz w:val="22"/>
          <w:lang w:eastAsia="en-AU"/>
        </w:rPr>
        <w:t xml:space="preserve">have been </w:t>
      </w:r>
      <w:r w:rsidRPr="00B34A40">
        <w:rPr>
          <w:rFonts w:ascii="Arial" w:hAnsi="Arial" w:cs="Arial"/>
          <w:sz w:val="22"/>
          <w:lang w:eastAsia="en-AU"/>
        </w:rPr>
        <w:t xml:space="preserve">extracted from the site. </w:t>
      </w:r>
    </w:p>
    <w:p w14:paraId="5361CBCD" w14:textId="43EF378A" w:rsidR="001B2F5F" w:rsidRPr="00B34A40" w:rsidRDefault="001B2F5F" w:rsidP="00457175">
      <w:pPr>
        <w:widowControl w:val="0"/>
        <w:tabs>
          <w:tab w:val="clear" w:pos="567"/>
        </w:tabs>
        <w:autoSpaceDE w:val="0"/>
        <w:autoSpaceDN w:val="0"/>
        <w:adjustRightInd w:val="0"/>
        <w:spacing w:before="240"/>
        <w:rPr>
          <w:rFonts w:ascii="Arial" w:hAnsi="Arial" w:cs="Arial"/>
          <w:i/>
          <w:iCs/>
          <w:sz w:val="22"/>
          <w:lang w:val="en-GB" w:eastAsia="en-AU"/>
        </w:rPr>
      </w:pPr>
      <w:r w:rsidRPr="00B34A40">
        <w:rPr>
          <w:rFonts w:ascii="Arial" w:hAnsi="Arial" w:cs="Arial"/>
          <w:i/>
          <w:iCs/>
          <w:sz w:val="22"/>
          <w:lang w:eastAsia="en-AU"/>
        </w:rPr>
        <w:t>Reason: To ensure the timeframe</w:t>
      </w:r>
      <w:r w:rsidR="0033582A">
        <w:rPr>
          <w:rFonts w:ascii="Arial" w:hAnsi="Arial" w:cs="Arial"/>
          <w:i/>
          <w:iCs/>
          <w:sz w:val="22"/>
          <w:lang w:eastAsia="en-AU"/>
        </w:rPr>
        <w:t xml:space="preserve"> and </w:t>
      </w:r>
      <w:r w:rsidR="0033582A" w:rsidRPr="00B34A40">
        <w:rPr>
          <w:rFonts w:ascii="Arial" w:hAnsi="Arial" w:cs="Arial"/>
          <w:i/>
          <w:iCs/>
          <w:sz w:val="22"/>
          <w:lang w:eastAsia="en-AU"/>
        </w:rPr>
        <w:t xml:space="preserve">limits and </w:t>
      </w:r>
      <w:r w:rsidRPr="00B34A40">
        <w:rPr>
          <w:rFonts w:ascii="Arial" w:hAnsi="Arial" w:cs="Arial"/>
          <w:i/>
          <w:iCs/>
          <w:sz w:val="22"/>
          <w:lang w:eastAsia="en-AU"/>
        </w:rPr>
        <w:t xml:space="preserve">permitted for operations are clearly applied. </w:t>
      </w:r>
    </w:p>
    <w:p w14:paraId="3C51A385" w14:textId="77777777" w:rsidR="00456152" w:rsidRDefault="00456152" w:rsidP="00457175">
      <w:pPr>
        <w:widowControl w:val="0"/>
        <w:tabs>
          <w:tab w:val="clear" w:pos="567"/>
        </w:tabs>
        <w:autoSpaceDE w:val="0"/>
        <w:autoSpaceDN w:val="0"/>
        <w:adjustRightInd w:val="0"/>
        <w:spacing w:after="120"/>
        <w:jc w:val="both"/>
        <w:rPr>
          <w:rFonts w:ascii="Arial" w:hAnsi="Arial" w:cs="Arial"/>
          <w:i/>
          <w:iCs/>
          <w:sz w:val="22"/>
          <w:lang w:eastAsia="en-AU"/>
        </w:rPr>
      </w:pPr>
    </w:p>
    <w:p w14:paraId="41B95181" w14:textId="10879451" w:rsidR="004806A6" w:rsidRDefault="004806A6" w:rsidP="00457175">
      <w:pPr>
        <w:widowControl w:val="0"/>
        <w:tabs>
          <w:tab w:val="clear" w:pos="567"/>
        </w:tabs>
        <w:autoSpaceDE w:val="0"/>
        <w:autoSpaceDN w:val="0"/>
        <w:adjustRightInd w:val="0"/>
        <w:spacing w:after="120"/>
        <w:jc w:val="both"/>
        <w:rPr>
          <w:rFonts w:ascii="Arial" w:hAnsi="Arial" w:cs="Arial"/>
          <w:i/>
          <w:iCs/>
          <w:sz w:val="22"/>
          <w:lang w:eastAsia="en-AU"/>
        </w:rPr>
      </w:pPr>
      <w:r w:rsidRPr="00B34A40">
        <w:rPr>
          <w:rFonts w:ascii="Arial" w:hAnsi="Arial" w:cs="Arial"/>
          <w:i/>
          <w:iCs/>
          <w:sz w:val="22"/>
          <w:lang w:eastAsia="en-AU"/>
        </w:rPr>
        <w:t xml:space="preserve">Note: Under this consent, the applicant is required to rehabilitate the site and carry out additional undertakings to the satisfaction of Council.  Consequently, this consent will continue to apply in all other respects other than the right to conduct quarrying operations until the rehabilitation of the site and related undertakings have been carried out to the satisfactory standard and authorised by Council. </w:t>
      </w:r>
    </w:p>
    <w:p w14:paraId="32EC8C3B" w14:textId="5509AE28" w:rsidR="00D67D3B" w:rsidRPr="00A75C2B" w:rsidRDefault="00D67D3B" w:rsidP="00D67D3B">
      <w:pPr>
        <w:widowControl w:val="0"/>
        <w:numPr>
          <w:ilvl w:val="0"/>
          <w:numId w:val="21"/>
        </w:numPr>
        <w:tabs>
          <w:tab w:val="clear" w:pos="567"/>
        </w:tabs>
        <w:autoSpaceDE w:val="0"/>
        <w:autoSpaceDN w:val="0"/>
        <w:adjustRightInd w:val="0"/>
        <w:spacing w:before="240" w:after="120"/>
        <w:ind w:left="0" w:firstLine="0"/>
        <w:jc w:val="both"/>
        <w:rPr>
          <w:rFonts w:ascii="Arial" w:hAnsi="Arial" w:cs="Arial"/>
          <w:sz w:val="22"/>
          <w:lang w:eastAsia="en-AU"/>
        </w:rPr>
      </w:pPr>
      <w:r>
        <w:rPr>
          <w:rFonts w:ascii="Arial" w:hAnsi="Arial" w:cs="Arial"/>
          <w:b/>
          <w:bCs/>
          <w:sz w:val="22"/>
          <w:lang w:val="en-US" w:eastAsia="en-AU"/>
        </w:rPr>
        <w:lastRenderedPageBreak/>
        <w:t xml:space="preserve">Haulage </w:t>
      </w:r>
      <w:r w:rsidRPr="00A75C2B">
        <w:rPr>
          <w:rFonts w:ascii="Arial" w:hAnsi="Arial" w:cs="Arial"/>
          <w:b/>
          <w:bCs/>
          <w:sz w:val="22"/>
          <w:lang w:val="en-US" w:eastAsia="en-AU"/>
        </w:rPr>
        <w:t>Truck</w:t>
      </w:r>
      <w:r>
        <w:rPr>
          <w:rFonts w:ascii="Arial" w:hAnsi="Arial" w:cs="Arial"/>
          <w:b/>
          <w:bCs/>
          <w:sz w:val="22"/>
          <w:lang w:val="en-US" w:eastAsia="en-AU"/>
        </w:rPr>
        <w:t>s</w:t>
      </w:r>
      <w:r w:rsidRPr="00A75C2B">
        <w:rPr>
          <w:rFonts w:ascii="Arial" w:hAnsi="Arial" w:cs="Arial"/>
          <w:b/>
          <w:bCs/>
          <w:sz w:val="22"/>
          <w:lang w:val="en-US" w:eastAsia="en-AU"/>
        </w:rPr>
        <w:t xml:space="preserve"> </w:t>
      </w:r>
      <w:r>
        <w:rPr>
          <w:rFonts w:ascii="Arial" w:hAnsi="Arial" w:cs="Arial"/>
          <w:b/>
          <w:bCs/>
          <w:sz w:val="22"/>
          <w:lang w:val="en-US" w:eastAsia="en-AU"/>
        </w:rPr>
        <w:t>Hours of Operation</w:t>
      </w:r>
    </w:p>
    <w:p w14:paraId="0BD5B357" w14:textId="0272C25A" w:rsidR="00D67D3B" w:rsidRPr="00D67D3B" w:rsidRDefault="00D67D3B" w:rsidP="00457175">
      <w:pPr>
        <w:widowControl w:val="0"/>
        <w:tabs>
          <w:tab w:val="clear" w:pos="567"/>
        </w:tabs>
        <w:autoSpaceDE w:val="0"/>
        <w:autoSpaceDN w:val="0"/>
        <w:adjustRightInd w:val="0"/>
        <w:spacing w:after="120"/>
        <w:jc w:val="both"/>
        <w:rPr>
          <w:rFonts w:ascii="Arial" w:hAnsi="Arial" w:cs="Arial"/>
          <w:sz w:val="22"/>
          <w:lang w:eastAsia="en-AU"/>
        </w:rPr>
      </w:pPr>
      <w:r w:rsidRPr="00D67D3B">
        <w:rPr>
          <w:rFonts w:ascii="Arial" w:hAnsi="Arial" w:cs="Arial"/>
          <w:sz w:val="22"/>
          <w:lang w:eastAsia="en-AU"/>
        </w:rPr>
        <w:t>Haulage truck operations on all public local roads shall cease during the period when school buses may be encountered on public local roads, between the hours of 7.30am to 9.00 am, and 3.00pm to 5.00pm on school days.</w:t>
      </w:r>
    </w:p>
    <w:p w14:paraId="4D194763" w14:textId="1855064E" w:rsidR="00503C81" w:rsidRDefault="00BC5447" w:rsidP="00457175">
      <w:pPr>
        <w:widowControl w:val="0"/>
        <w:tabs>
          <w:tab w:val="clear" w:pos="567"/>
        </w:tabs>
        <w:autoSpaceDE w:val="0"/>
        <w:autoSpaceDN w:val="0"/>
        <w:adjustRightInd w:val="0"/>
        <w:spacing w:after="120"/>
        <w:jc w:val="both"/>
        <w:rPr>
          <w:rFonts w:ascii="Arial" w:hAnsi="Arial" w:cs="Arial"/>
          <w:i/>
          <w:iCs/>
          <w:sz w:val="22"/>
          <w:lang w:eastAsia="en-AU"/>
        </w:rPr>
      </w:pPr>
      <w:r w:rsidRPr="00BC5447">
        <w:rPr>
          <w:rFonts w:ascii="Arial" w:hAnsi="Arial" w:cs="Arial"/>
          <w:i/>
          <w:iCs/>
          <w:sz w:val="22"/>
          <w:lang w:eastAsia="en-AU"/>
        </w:rPr>
        <w:t>Reason: To avoid potential conflict with existing local traffic</w:t>
      </w:r>
    </w:p>
    <w:p w14:paraId="3C891639" w14:textId="0DBD3063" w:rsidR="00503C81" w:rsidRPr="00F60FB4" w:rsidRDefault="00503C81" w:rsidP="00457175">
      <w:pPr>
        <w:widowControl w:val="0"/>
        <w:tabs>
          <w:tab w:val="clear" w:pos="567"/>
        </w:tabs>
        <w:autoSpaceDE w:val="0"/>
        <w:autoSpaceDN w:val="0"/>
        <w:adjustRightInd w:val="0"/>
        <w:spacing w:before="240"/>
        <w:rPr>
          <w:rFonts w:ascii="Arial" w:hAnsi="Arial" w:cs="Arial"/>
          <w:b/>
          <w:sz w:val="22"/>
          <w:u w:val="single"/>
        </w:rPr>
      </w:pPr>
      <w:r w:rsidRPr="00F60FB4">
        <w:rPr>
          <w:rFonts w:ascii="Arial" w:hAnsi="Arial" w:cs="Arial"/>
          <w:b/>
          <w:sz w:val="22"/>
          <w:u w:val="single"/>
        </w:rPr>
        <w:t>Transportation Limits</w:t>
      </w:r>
    </w:p>
    <w:p w14:paraId="6AD377C2" w14:textId="2A5BC53D" w:rsidR="004C56D5" w:rsidRPr="00A75C2B" w:rsidRDefault="004C56D5" w:rsidP="00457175">
      <w:pPr>
        <w:widowControl w:val="0"/>
        <w:numPr>
          <w:ilvl w:val="0"/>
          <w:numId w:val="21"/>
        </w:numPr>
        <w:tabs>
          <w:tab w:val="clear" w:pos="567"/>
        </w:tabs>
        <w:autoSpaceDE w:val="0"/>
        <w:autoSpaceDN w:val="0"/>
        <w:adjustRightInd w:val="0"/>
        <w:spacing w:before="240" w:after="120"/>
        <w:ind w:left="0" w:firstLine="0"/>
        <w:jc w:val="both"/>
        <w:rPr>
          <w:rFonts w:ascii="Arial" w:hAnsi="Arial" w:cs="Arial"/>
          <w:sz w:val="22"/>
          <w:lang w:eastAsia="en-AU"/>
        </w:rPr>
      </w:pPr>
      <w:r w:rsidRPr="00A75C2B">
        <w:rPr>
          <w:rFonts w:ascii="Arial" w:hAnsi="Arial" w:cs="Arial"/>
          <w:b/>
          <w:bCs/>
          <w:sz w:val="22"/>
          <w:lang w:val="en-US" w:eastAsia="en-AU"/>
        </w:rPr>
        <w:t xml:space="preserve">Truck movements </w:t>
      </w:r>
      <w:r w:rsidR="00D738AB" w:rsidRPr="00A75C2B">
        <w:rPr>
          <w:rFonts w:ascii="Arial" w:hAnsi="Arial" w:cs="Arial"/>
          <w:b/>
          <w:bCs/>
          <w:sz w:val="22"/>
          <w:lang w:val="en-US" w:eastAsia="en-AU"/>
        </w:rPr>
        <w:t xml:space="preserve"> </w:t>
      </w:r>
    </w:p>
    <w:p w14:paraId="2EA26E55" w14:textId="6C1F7E50" w:rsidR="004C56D5" w:rsidRPr="00A75C2B" w:rsidRDefault="00D22099" w:rsidP="00457175">
      <w:pPr>
        <w:widowControl w:val="0"/>
        <w:tabs>
          <w:tab w:val="clear" w:pos="567"/>
        </w:tabs>
        <w:autoSpaceDE w:val="0"/>
        <w:autoSpaceDN w:val="0"/>
        <w:adjustRightInd w:val="0"/>
        <w:spacing w:after="120"/>
        <w:jc w:val="both"/>
        <w:rPr>
          <w:rFonts w:ascii="Arial" w:hAnsi="Arial" w:cs="Arial"/>
          <w:sz w:val="22"/>
          <w:lang w:eastAsia="en-AU"/>
        </w:rPr>
      </w:pPr>
      <w:r w:rsidRPr="00A75C2B">
        <w:rPr>
          <w:rFonts w:ascii="Arial" w:hAnsi="Arial" w:cs="Arial"/>
          <w:sz w:val="22"/>
          <w:lang w:eastAsia="en-AU"/>
        </w:rPr>
        <w:t xml:space="preserve">The quarry operator </w:t>
      </w:r>
      <w:r w:rsidR="004C56D5" w:rsidRPr="00A75C2B">
        <w:rPr>
          <w:rFonts w:ascii="Arial" w:hAnsi="Arial" w:cs="Arial"/>
          <w:sz w:val="22"/>
          <w:lang w:eastAsia="en-AU"/>
        </w:rPr>
        <w:t>must not</w:t>
      </w:r>
      <w:r w:rsidR="00EC2E3C" w:rsidRPr="00A75C2B">
        <w:rPr>
          <w:rFonts w:ascii="Arial" w:hAnsi="Arial" w:cs="Arial"/>
          <w:sz w:val="22"/>
          <w:lang w:eastAsia="en-AU"/>
        </w:rPr>
        <w:t xml:space="preserve"> d</w:t>
      </w:r>
      <w:r w:rsidR="004C56D5" w:rsidRPr="00A75C2B">
        <w:rPr>
          <w:rFonts w:ascii="Arial" w:hAnsi="Arial" w:cs="Arial"/>
          <w:sz w:val="22"/>
          <w:lang w:eastAsia="en-AU"/>
        </w:rPr>
        <w:t xml:space="preserve">ispatch more than </w:t>
      </w:r>
      <w:r w:rsidR="0058429F" w:rsidRPr="00277D91">
        <w:rPr>
          <w:rFonts w:ascii="Arial" w:hAnsi="Arial" w:cs="Arial"/>
          <w:sz w:val="22"/>
          <w:lang w:eastAsia="en-AU"/>
        </w:rPr>
        <w:t>50</w:t>
      </w:r>
      <w:r w:rsidR="00C95D24" w:rsidRPr="00277D91">
        <w:rPr>
          <w:rFonts w:ascii="Arial" w:hAnsi="Arial" w:cs="Arial"/>
          <w:sz w:val="22"/>
          <w:lang w:eastAsia="en-AU"/>
        </w:rPr>
        <w:t xml:space="preserve"> </w:t>
      </w:r>
      <w:r w:rsidR="0079236C" w:rsidRPr="00277D91">
        <w:rPr>
          <w:rFonts w:ascii="Arial" w:hAnsi="Arial" w:cs="Arial"/>
          <w:sz w:val="22"/>
          <w:lang w:eastAsia="en-AU"/>
        </w:rPr>
        <w:t>laden</w:t>
      </w:r>
      <w:r w:rsidR="0079236C" w:rsidRPr="00A75C2B">
        <w:rPr>
          <w:rFonts w:ascii="Arial" w:hAnsi="Arial" w:cs="Arial"/>
          <w:sz w:val="22"/>
          <w:lang w:eastAsia="en-AU"/>
        </w:rPr>
        <w:t xml:space="preserve"> trucks </w:t>
      </w:r>
      <w:r w:rsidR="005135A7" w:rsidRPr="00A75C2B">
        <w:rPr>
          <w:rFonts w:ascii="Arial" w:hAnsi="Arial" w:cs="Arial"/>
          <w:sz w:val="22"/>
          <w:lang w:eastAsia="en-AU"/>
        </w:rPr>
        <w:t>per day</w:t>
      </w:r>
      <w:r w:rsidR="00C95D24" w:rsidRPr="00A75C2B">
        <w:rPr>
          <w:rFonts w:ascii="Arial" w:hAnsi="Arial" w:cs="Arial"/>
          <w:sz w:val="22"/>
          <w:lang w:eastAsia="en-AU"/>
        </w:rPr>
        <w:t xml:space="preserve"> in accordance with </w:t>
      </w:r>
      <w:r w:rsidR="00277D91">
        <w:rPr>
          <w:rFonts w:ascii="Arial" w:hAnsi="Arial" w:cs="Arial"/>
          <w:sz w:val="22"/>
          <w:lang w:eastAsia="en-AU"/>
        </w:rPr>
        <w:t xml:space="preserve">Streetwise </w:t>
      </w:r>
      <w:r w:rsidR="00C95D24" w:rsidRPr="00277D91">
        <w:rPr>
          <w:rFonts w:ascii="Arial" w:hAnsi="Arial" w:cs="Arial"/>
          <w:sz w:val="22"/>
          <w:lang w:eastAsia="en-AU"/>
        </w:rPr>
        <w:t>Traffic Impact Assessment.</w:t>
      </w:r>
      <w:r w:rsidR="005135A7" w:rsidRPr="00A75C2B">
        <w:rPr>
          <w:rFonts w:ascii="Arial" w:hAnsi="Arial" w:cs="Arial"/>
          <w:sz w:val="22"/>
          <w:lang w:eastAsia="en-AU"/>
        </w:rPr>
        <w:t xml:space="preserve">  </w:t>
      </w:r>
    </w:p>
    <w:p w14:paraId="286F763E" w14:textId="77777777" w:rsidR="004C56D5" w:rsidRDefault="004C56D5" w:rsidP="00457175">
      <w:pPr>
        <w:widowControl w:val="0"/>
        <w:tabs>
          <w:tab w:val="clear" w:pos="567"/>
        </w:tabs>
        <w:autoSpaceDE w:val="0"/>
        <w:autoSpaceDN w:val="0"/>
        <w:adjustRightInd w:val="0"/>
        <w:spacing w:after="120"/>
        <w:jc w:val="both"/>
        <w:rPr>
          <w:rFonts w:ascii="Arial" w:hAnsi="Arial" w:cs="Arial"/>
          <w:i/>
          <w:iCs/>
          <w:sz w:val="22"/>
          <w:lang w:eastAsia="en-AU"/>
        </w:rPr>
      </w:pPr>
      <w:r w:rsidRPr="00A75C2B">
        <w:rPr>
          <w:rFonts w:ascii="Arial" w:hAnsi="Arial" w:cs="Arial"/>
          <w:i/>
          <w:iCs/>
          <w:sz w:val="22"/>
          <w:lang w:eastAsia="en-AU"/>
        </w:rPr>
        <w:t>Reason: To ensure limits for transport/haulage from the site is clearly defined to minimise adverse impacts in the locality.</w:t>
      </w:r>
      <w:r w:rsidRPr="00B34A40">
        <w:rPr>
          <w:rFonts w:ascii="Arial" w:hAnsi="Arial" w:cs="Arial"/>
          <w:i/>
          <w:iCs/>
          <w:sz w:val="22"/>
          <w:lang w:eastAsia="en-AU"/>
        </w:rPr>
        <w:t xml:space="preserve"> </w:t>
      </w:r>
    </w:p>
    <w:p w14:paraId="0CF817EA" w14:textId="77777777" w:rsidR="00772557" w:rsidRDefault="00772557" w:rsidP="00457175">
      <w:pPr>
        <w:widowControl w:val="0"/>
        <w:tabs>
          <w:tab w:val="clear" w:pos="567"/>
        </w:tabs>
        <w:autoSpaceDE w:val="0"/>
        <w:autoSpaceDN w:val="0"/>
        <w:adjustRightInd w:val="0"/>
        <w:spacing w:after="120"/>
        <w:jc w:val="both"/>
        <w:rPr>
          <w:rFonts w:ascii="Arial" w:hAnsi="Arial" w:cs="Arial"/>
          <w:b/>
          <w:sz w:val="22"/>
          <w:u w:val="single"/>
        </w:rPr>
      </w:pPr>
    </w:p>
    <w:p w14:paraId="52796564" w14:textId="77777777" w:rsidR="00C746EA" w:rsidRPr="00F60FB4" w:rsidRDefault="00C746EA" w:rsidP="00C746EA">
      <w:pPr>
        <w:rPr>
          <w:rFonts w:ascii="Arial" w:hAnsi="Arial" w:cs="Arial"/>
          <w:b/>
          <w:sz w:val="22"/>
          <w:u w:val="single"/>
        </w:rPr>
      </w:pPr>
      <w:r w:rsidRPr="00F60FB4">
        <w:rPr>
          <w:rFonts w:ascii="Arial" w:hAnsi="Arial" w:cs="Arial"/>
          <w:b/>
          <w:sz w:val="22"/>
          <w:u w:val="single"/>
        </w:rPr>
        <w:t>Access</w:t>
      </w:r>
    </w:p>
    <w:p w14:paraId="16338453" w14:textId="77777777" w:rsidR="00C746EA" w:rsidRPr="00B34A40" w:rsidRDefault="00C746EA" w:rsidP="00C746EA">
      <w:pPr>
        <w:widowControl w:val="0"/>
        <w:numPr>
          <w:ilvl w:val="0"/>
          <w:numId w:val="21"/>
        </w:numPr>
        <w:tabs>
          <w:tab w:val="clear" w:pos="567"/>
        </w:tabs>
        <w:autoSpaceDE w:val="0"/>
        <w:autoSpaceDN w:val="0"/>
        <w:adjustRightInd w:val="0"/>
        <w:spacing w:before="120" w:after="120"/>
        <w:ind w:left="0" w:firstLine="0"/>
        <w:rPr>
          <w:rFonts w:ascii="Arial" w:hAnsi="Arial" w:cs="Arial"/>
          <w:b/>
          <w:bCs/>
          <w:sz w:val="22"/>
          <w:lang w:eastAsia="en-AU"/>
        </w:rPr>
      </w:pPr>
      <w:r w:rsidRPr="00B34A40">
        <w:rPr>
          <w:rFonts w:ascii="Arial" w:hAnsi="Arial" w:cs="Arial"/>
          <w:b/>
          <w:bCs/>
          <w:sz w:val="22"/>
          <w:lang w:eastAsia="en-AU"/>
        </w:rPr>
        <w:t>Vehicle Access Point</w:t>
      </w:r>
    </w:p>
    <w:p w14:paraId="51681335" w14:textId="77777777" w:rsidR="00C746EA" w:rsidRPr="00B34A40" w:rsidRDefault="00C746EA" w:rsidP="00C746EA">
      <w:pPr>
        <w:widowControl w:val="0"/>
        <w:tabs>
          <w:tab w:val="clear" w:pos="567"/>
        </w:tabs>
        <w:autoSpaceDE w:val="0"/>
        <w:autoSpaceDN w:val="0"/>
        <w:adjustRightInd w:val="0"/>
        <w:spacing w:after="120"/>
        <w:jc w:val="both"/>
        <w:rPr>
          <w:rFonts w:ascii="Arial" w:hAnsi="Arial" w:cs="Arial"/>
          <w:sz w:val="22"/>
          <w:lang w:eastAsia="en-AU"/>
        </w:rPr>
      </w:pPr>
      <w:r w:rsidRPr="00B34A40">
        <w:rPr>
          <w:rFonts w:ascii="Arial" w:hAnsi="Arial" w:cs="Arial"/>
          <w:sz w:val="22"/>
          <w:lang w:eastAsia="en-AU"/>
        </w:rPr>
        <w:t>Vehicle access to the quarry is to be taken from the existing entrance to the property from Larbert Road.</w:t>
      </w:r>
    </w:p>
    <w:p w14:paraId="20B5B4CB" w14:textId="77777777" w:rsidR="00C746EA" w:rsidRDefault="00C746EA" w:rsidP="00C746EA">
      <w:pPr>
        <w:widowControl w:val="0"/>
        <w:tabs>
          <w:tab w:val="clear" w:pos="567"/>
        </w:tabs>
        <w:autoSpaceDE w:val="0"/>
        <w:autoSpaceDN w:val="0"/>
        <w:adjustRightInd w:val="0"/>
        <w:spacing w:after="120"/>
        <w:jc w:val="both"/>
        <w:rPr>
          <w:rFonts w:ascii="Arial" w:hAnsi="Arial" w:cs="Arial"/>
          <w:i/>
          <w:iCs/>
          <w:sz w:val="22"/>
          <w:lang w:eastAsia="en-AU"/>
        </w:rPr>
      </w:pPr>
      <w:r w:rsidRPr="00B34A40">
        <w:rPr>
          <w:rFonts w:ascii="Arial" w:hAnsi="Arial" w:cs="Arial"/>
          <w:i/>
          <w:iCs/>
          <w:sz w:val="22"/>
          <w:lang w:eastAsia="en-AU"/>
        </w:rPr>
        <w:t>Reason: To minimise the impact of traffic generated on the local road system.</w:t>
      </w:r>
    </w:p>
    <w:p w14:paraId="75E58FBB" w14:textId="77777777" w:rsidR="00C746EA" w:rsidRPr="00F85C0A" w:rsidRDefault="00C746EA" w:rsidP="00C746EA">
      <w:pPr>
        <w:widowControl w:val="0"/>
        <w:tabs>
          <w:tab w:val="clear" w:pos="567"/>
        </w:tabs>
        <w:autoSpaceDE w:val="0"/>
        <w:autoSpaceDN w:val="0"/>
        <w:adjustRightInd w:val="0"/>
        <w:spacing w:before="120" w:after="120"/>
        <w:rPr>
          <w:rFonts w:ascii="Arial" w:hAnsi="Arial" w:cs="Arial"/>
          <w:b/>
          <w:bCs/>
          <w:sz w:val="22"/>
          <w:lang w:eastAsia="en-AU"/>
        </w:rPr>
      </w:pPr>
    </w:p>
    <w:p w14:paraId="02C7FDC9" w14:textId="77777777" w:rsidR="00C746EA" w:rsidRPr="00F85C0A" w:rsidRDefault="00C746EA" w:rsidP="00C746EA">
      <w:pPr>
        <w:widowControl w:val="0"/>
        <w:numPr>
          <w:ilvl w:val="0"/>
          <w:numId w:val="21"/>
        </w:numPr>
        <w:tabs>
          <w:tab w:val="clear" w:pos="567"/>
        </w:tabs>
        <w:autoSpaceDE w:val="0"/>
        <w:autoSpaceDN w:val="0"/>
        <w:adjustRightInd w:val="0"/>
        <w:spacing w:before="120" w:after="120"/>
        <w:ind w:left="0" w:firstLine="0"/>
        <w:rPr>
          <w:rFonts w:ascii="Arial" w:hAnsi="Arial" w:cs="Arial"/>
          <w:b/>
          <w:bCs/>
          <w:sz w:val="22"/>
          <w:lang w:eastAsia="en-AU"/>
        </w:rPr>
      </w:pPr>
      <w:r w:rsidRPr="00F85C0A">
        <w:rPr>
          <w:rFonts w:ascii="Arial" w:hAnsi="Arial" w:cs="Arial"/>
          <w:b/>
          <w:bCs/>
          <w:sz w:val="22"/>
          <w:lang w:eastAsia="en-AU"/>
        </w:rPr>
        <w:t>Entrance - La</w:t>
      </w:r>
      <w:r>
        <w:rPr>
          <w:rFonts w:ascii="Arial" w:hAnsi="Arial" w:cs="Arial"/>
          <w:b/>
          <w:bCs/>
          <w:sz w:val="22"/>
          <w:lang w:eastAsia="en-AU"/>
        </w:rPr>
        <w:t>r</w:t>
      </w:r>
      <w:r w:rsidRPr="00F85C0A">
        <w:rPr>
          <w:rFonts w:ascii="Arial" w:hAnsi="Arial" w:cs="Arial"/>
          <w:b/>
          <w:bCs/>
          <w:sz w:val="22"/>
          <w:lang w:eastAsia="en-AU"/>
        </w:rPr>
        <w:t>bert Road</w:t>
      </w:r>
    </w:p>
    <w:p w14:paraId="4D5FBD71" w14:textId="77777777" w:rsidR="00C746EA" w:rsidRDefault="00C746EA" w:rsidP="00C746EA">
      <w:pPr>
        <w:widowControl w:val="0"/>
        <w:tabs>
          <w:tab w:val="clear" w:pos="567"/>
        </w:tabs>
        <w:autoSpaceDE w:val="0"/>
        <w:autoSpaceDN w:val="0"/>
        <w:adjustRightInd w:val="0"/>
        <w:spacing w:after="120"/>
        <w:rPr>
          <w:rFonts w:ascii="Arial" w:hAnsi="Arial" w:cs="Arial"/>
          <w:sz w:val="22"/>
          <w:lang w:val="en-GB" w:eastAsia="en-AU"/>
        </w:rPr>
      </w:pPr>
      <w:r>
        <w:rPr>
          <w:rFonts w:ascii="Arial" w:hAnsi="Arial" w:cs="Arial"/>
          <w:sz w:val="22"/>
          <w:lang w:val="en-GB" w:eastAsia="en-AU"/>
        </w:rPr>
        <w:t>Construct/upgrade the existing entrance to the property to the standard of a gravel, unsealed rural double vehicular access as specified in D13 Vehicular Access Design Specification as amended by Council.</w:t>
      </w:r>
    </w:p>
    <w:p w14:paraId="6CF38572" w14:textId="77777777" w:rsidR="00C746EA" w:rsidRDefault="00C746EA" w:rsidP="00C746EA">
      <w:pPr>
        <w:widowControl w:val="0"/>
        <w:tabs>
          <w:tab w:val="clear" w:pos="567"/>
        </w:tabs>
        <w:autoSpaceDE w:val="0"/>
        <w:autoSpaceDN w:val="0"/>
        <w:adjustRightInd w:val="0"/>
        <w:spacing w:after="120"/>
        <w:rPr>
          <w:rFonts w:ascii="Arial" w:hAnsi="Arial" w:cs="Arial"/>
          <w:sz w:val="22"/>
          <w:lang w:val="en-GB" w:eastAsia="en-AU"/>
        </w:rPr>
      </w:pPr>
      <w:r>
        <w:rPr>
          <w:rFonts w:ascii="Arial" w:hAnsi="Arial" w:cs="Arial"/>
          <w:sz w:val="22"/>
          <w:lang w:val="en-GB" w:eastAsia="en-AU"/>
        </w:rPr>
        <w:t>The existing batter and vegetation on the left side of the entrance, when exiting onto Larbert Road, are to be reshaped to achieve a minimum sight distance of 170.0m. The sight distance is to be maintained throughout the operation of the quarry.</w:t>
      </w:r>
    </w:p>
    <w:p w14:paraId="55535EBF" w14:textId="77777777" w:rsidR="00C746EA" w:rsidRDefault="00C746EA" w:rsidP="00C746EA">
      <w:pPr>
        <w:widowControl w:val="0"/>
        <w:tabs>
          <w:tab w:val="clear" w:pos="567"/>
        </w:tabs>
        <w:autoSpaceDE w:val="0"/>
        <w:autoSpaceDN w:val="0"/>
        <w:adjustRightInd w:val="0"/>
        <w:spacing w:after="120"/>
        <w:rPr>
          <w:rFonts w:ascii="Arial" w:hAnsi="Arial" w:cs="Arial"/>
          <w:i/>
          <w:iCs/>
          <w:sz w:val="20"/>
          <w:szCs w:val="20"/>
          <w:lang w:val="en-GB" w:eastAsia="en-AU"/>
        </w:rPr>
      </w:pPr>
      <w:r>
        <w:rPr>
          <w:rFonts w:ascii="Arial" w:hAnsi="Arial" w:cs="Arial"/>
          <w:i/>
          <w:iCs/>
          <w:sz w:val="20"/>
          <w:szCs w:val="20"/>
          <w:lang w:val="en-GB" w:eastAsia="en-AU"/>
        </w:rPr>
        <w:t>Reason: Safe entry and exit to the quarry from the road.</w:t>
      </w:r>
    </w:p>
    <w:p w14:paraId="52191626" w14:textId="77777777" w:rsidR="00C746EA" w:rsidRPr="00B34A40" w:rsidRDefault="00C746EA" w:rsidP="00C746EA">
      <w:pPr>
        <w:widowControl w:val="0"/>
        <w:tabs>
          <w:tab w:val="clear" w:pos="567"/>
        </w:tabs>
        <w:autoSpaceDE w:val="0"/>
        <w:autoSpaceDN w:val="0"/>
        <w:adjustRightInd w:val="0"/>
        <w:spacing w:after="120"/>
        <w:jc w:val="both"/>
        <w:rPr>
          <w:rFonts w:ascii="Arial" w:hAnsi="Arial" w:cs="Arial"/>
          <w:i/>
          <w:iCs/>
          <w:sz w:val="22"/>
          <w:lang w:eastAsia="en-AU"/>
        </w:rPr>
      </w:pPr>
    </w:p>
    <w:p w14:paraId="27739B54" w14:textId="77777777" w:rsidR="00C746EA" w:rsidRPr="004006D3" w:rsidRDefault="00C746EA" w:rsidP="00C746EA">
      <w:pPr>
        <w:widowControl w:val="0"/>
        <w:numPr>
          <w:ilvl w:val="0"/>
          <w:numId w:val="21"/>
        </w:numPr>
        <w:tabs>
          <w:tab w:val="clear" w:pos="567"/>
        </w:tabs>
        <w:autoSpaceDE w:val="0"/>
        <w:autoSpaceDN w:val="0"/>
        <w:adjustRightInd w:val="0"/>
        <w:spacing w:before="120" w:after="120"/>
        <w:ind w:left="0" w:firstLine="0"/>
        <w:rPr>
          <w:rFonts w:ascii="Arial" w:hAnsi="Arial" w:cs="Arial"/>
          <w:b/>
          <w:bCs/>
          <w:sz w:val="22"/>
          <w:lang w:eastAsia="en-AU"/>
        </w:rPr>
      </w:pPr>
      <w:r w:rsidRPr="004006D3">
        <w:rPr>
          <w:rFonts w:ascii="Arial" w:hAnsi="Arial" w:cs="Arial"/>
          <w:b/>
          <w:bCs/>
          <w:sz w:val="22"/>
          <w:lang w:eastAsia="en-AU"/>
        </w:rPr>
        <w:t>Right of way internal access</w:t>
      </w:r>
    </w:p>
    <w:p w14:paraId="191AB218" w14:textId="4EB73964" w:rsidR="00C746EA" w:rsidRDefault="00C746EA" w:rsidP="00C746EA">
      <w:pPr>
        <w:widowControl w:val="0"/>
        <w:tabs>
          <w:tab w:val="clear" w:pos="567"/>
        </w:tabs>
        <w:autoSpaceDE w:val="0"/>
        <w:autoSpaceDN w:val="0"/>
        <w:adjustRightInd w:val="0"/>
        <w:spacing w:after="120"/>
        <w:jc w:val="both"/>
        <w:rPr>
          <w:rFonts w:ascii="Arial" w:hAnsi="Arial" w:cs="Arial"/>
          <w:sz w:val="22"/>
          <w:lang w:eastAsia="en-AU"/>
        </w:rPr>
      </w:pPr>
      <w:r w:rsidRPr="00D37F10">
        <w:rPr>
          <w:rFonts w:ascii="Arial" w:hAnsi="Arial" w:cs="Arial"/>
          <w:sz w:val="22"/>
          <w:lang w:eastAsia="en-AU"/>
        </w:rPr>
        <w:t xml:space="preserve">Prior to </w:t>
      </w:r>
      <w:r w:rsidR="004D748E">
        <w:rPr>
          <w:rFonts w:ascii="Arial" w:hAnsi="Arial" w:cs="Arial"/>
          <w:sz w:val="22"/>
          <w:lang w:eastAsia="en-AU"/>
        </w:rPr>
        <w:t>operation</w:t>
      </w:r>
      <w:r w:rsidRPr="00D37F10">
        <w:rPr>
          <w:rFonts w:ascii="Arial" w:hAnsi="Arial" w:cs="Arial"/>
          <w:sz w:val="22"/>
          <w:lang w:eastAsia="en-AU"/>
        </w:rPr>
        <w:t xml:space="preserve">, a suitable right of carriageway </w:t>
      </w:r>
      <w:r w:rsidR="004D748E">
        <w:rPr>
          <w:rFonts w:ascii="Arial" w:hAnsi="Arial" w:cs="Arial"/>
          <w:sz w:val="22"/>
          <w:lang w:eastAsia="en-AU"/>
        </w:rPr>
        <w:t xml:space="preserve">is </w:t>
      </w:r>
      <w:r w:rsidRPr="00D37F10">
        <w:rPr>
          <w:rFonts w:ascii="Arial" w:hAnsi="Arial" w:cs="Arial"/>
          <w:sz w:val="22"/>
          <w:lang w:eastAsia="en-AU"/>
        </w:rPr>
        <w:t>to be registered over the access on Lot 331</w:t>
      </w:r>
      <w:r>
        <w:rPr>
          <w:rFonts w:ascii="Arial" w:hAnsi="Arial" w:cs="Arial"/>
          <w:sz w:val="22"/>
          <w:lang w:eastAsia="en-AU"/>
        </w:rPr>
        <w:t>, 332 and 333</w:t>
      </w:r>
      <w:r w:rsidRPr="00D37F10">
        <w:rPr>
          <w:rFonts w:ascii="Arial" w:hAnsi="Arial" w:cs="Arial"/>
          <w:sz w:val="22"/>
          <w:lang w:eastAsia="en-AU"/>
        </w:rPr>
        <w:t xml:space="preserve"> DP 755915 to benefit all other lots that are associated with this development. </w:t>
      </w:r>
    </w:p>
    <w:p w14:paraId="302F0E9F" w14:textId="77777777" w:rsidR="00C746EA" w:rsidRPr="003E17AE" w:rsidRDefault="00C746EA" w:rsidP="00C746EA">
      <w:pPr>
        <w:widowControl w:val="0"/>
        <w:tabs>
          <w:tab w:val="clear" w:pos="567"/>
        </w:tabs>
        <w:autoSpaceDE w:val="0"/>
        <w:autoSpaceDN w:val="0"/>
        <w:adjustRightInd w:val="0"/>
        <w:spacing w:after="120"/>
        <w:jc w:val="both"/>
        <w:rPr>
          <w:rFonts w:ascii="Arial" w:hAnsi="Arial" w:cs="Arial"/>
          <w:i/>
          <w:iCs/>
          <w:sz w:val="22"/>
          <w:lang w:eastAsia="en-AU"/>
        </w:rPr>
      </w:pPr>
      <w:r w:rsidRPr="003E17AE">
        <w:rPr>
          <w:rFonts w:ascii="Arial" w:hAnsi="Arial" w:cs="Arial"/>
          <w:i/>
          <w:iCs/>
          <w:sz w:val="22"/>
          <w:lang w:eastAsia="en-AU"/>
        </w:rPr>
        <w:t>Reason: To ensure access always remains available to the development site</w:t>
      </w:r>
      <w:r>
        <w:rPr>
          <w:rFonts w:ascii="Arial" w:hAnsi="Arial" w:cs="Arial"/>
          <w:i/>
          <w:iCs/>
          <w:sz w:val="22"/>
          <w:lang w:eastAsia="en-AU"/>
        </w:rPr>
        <w:t>.</w:t>
      </w:r>
    </w:p>
    <w:p w14:paraId="1850C3AE" w14:textId="77777777" w:rsidR="00C746EA" w:rsidRPr="00B34A40" w:rsidRDefault="00C746EA" w:rsidP="00C746EA">
      <w:pPr>
        <w:widowControl w:val="0"/>
        <w:tabs>
          <w:tab w:val="clear" w:pos="567"/>
        </w:tabs>
        <w:autoSpaceDE w:val="0"/>
        <w:autoSpaceDN w:val="0"/>
        <w:adjustRightInd w:val="0"/>
        <w:spacing w:after="120"/>
        <w:jc w:val="both"/>
        <w:rPr>
          <w:rFonts w:ascii="Arial" w:hAnsi="Arial" w:cs="Arial"/>
          <w:sz w:val="22"/>
          <w:lang w:eastAsia="en-AU"/>
        </w:rPr>
      </w:pPr>
    </w:p>
    <w:p w14:paraId="6D6F9C7C" w14:textId="77777777" w:rsidR="00C746EA" w:rsidRPr="00B34A40" w:rsidRDefault="00C746EA" w:rsidP="00C746EA">
      <w:pPr>
        <w:widowControl w:val="0"/>
        <w:numPr>
          <w:ilvl w:val="0"/>
          <w:numId w:val="21"/>
        </w:numPr>
        <w:tabs>
          <w:tab w:val="clear" w:pos="567"/>
        </w:tabs>
        <w:autoSpaceDE w:val="0"/>
        <w:autoSpaceDN w:val="0"/>
        <w:adjustRightInd w:val="0"/>
        <w:spacing w:before="120" w:after="120"/>
        <w:ind w:left="0" w:firstLine="0"/>
        <w:rPr>
          <w:rFonts w:ascii="Arial" w:hAnsi="Arial" w:cs="Arial"/>
          <w:b/>
          <w:bCs/>
          <w:sz w:val="22"/>
          <w:lang w:eastAsia="en-AU"/>
        </w:rPr>
      </w:pPr>
      <w:r w:rsidRPr="00B34A40">
        <w:rPr>
          <w:rFonts w:ascii="Arial" w:hAnsi="Arial" w:cs="Arial"/>
          <w:b/>
          <w:bCs/>
          <w:sz w:val="22"/>
          <w:lang w:eastAsia="en-AU"/>
        </w:rPr>
        <w:t>Internal access road</w:t>
      </w:r>
    </w:p>
    <w:p w14:paraId="6DD33CAD" w14:textId="191F1406" w:rsidR="00C746EA" w:rsidRDefault="00C8659C" w:rsidP="00C746EA">
      <w:pPr>
        <w:widowControl w:val="0"/>
        <w:tabs>
          <w:tab w:val="clear" w:pos="567"/>
        </w:tabs>
        <w:autoSpaceDE w:val="0"/>
        <w:autoSpaceDN w:val="0"/>
        <w:adjustRightInd w:val="0"/>
        <w:spacing w:before="120" w:after="120"/>
        <w:rPr>
          <w:rFonts w:ascii="Arial" w:hAnsi="Arial" w:cs="Arial"/>
          <w:sz w:val="22"/>
          <w:lang w:eastAsia="en-AU"/>
        </w:rPr>
      </w:pPr>
      <w:r>
        <w:rPr>
          <w:rFonts w:ascii="Arial" w:hAnsi="Arial" w:cs="Arial"/>
          <w:sz w:val="22"/>
          <w:lang w:eastAsia="en-AU"/>
        </w:rPr>
        <w:t>Maintain</w:t>
      </w:r>
      <w:r w:rsidR="00C746EA" w:rsidRPr="00B34A40">
        <w:rPr>
          <w:rFonts w:ascii="Arial" w:hAnsi="Arial" w:cs="Arial"/>
          <w:sz w:val="22"/>
          <w:lang w:eastAsia="en-AU"/>
        </w:rPr>
        <w:t xml:space="preserve"> the internal access road and drainage structures between the entrance on Larbert </w:t>
      </w:r>
      <w:r w:rsidR="00C746EA">
        <w:rPr>
          <w:rFonts w:ascii="Arial" w:hAnsi="Arial" w:cs="Arial"/>
          <w:sz w:val="22"/>
          <w:lang w:eastAsia="en-AU"/>
        </w:rPr>
        <w:t>R</w:t>
      </w:r>
      <w:r w:rsidR="00C746EA" w:rsidRPr="00B34A40">
        <w:rPr>
          <w:rFonts w:ascii="Arial" w:hAnsi="Arial" w:cs="Arial"/>
          <w:sz w:val="22"/>
          <w:lang w:eastAsia="en-AU"/>
        </w:rPr>
        <w:t xml:space="preserve">oad and the </w:t>
      </w:r>
      <w:r w:rsidR="00C746EA" w:rsidRPr="003E17AE">
        <w:rPr>
          <w:rFonts w:ascii="Arial" w:hAnsi="Arial" w:cs="Arial"/>
          <w:sz w:val="22"/>
          <w:lang w:eastAsia="en-AU"/>
        </w:rPr>
        <w:t>quarry operations</w:t>
      </w:r>
      <w:r w:rsidR="00C746EA" w:rsidRPr="00B34A40">
        <w:rPr>
          <w:rFonts w:ascii="Arial" w:hAnsi="Arial" w:cs="Arial"/>
          <w:sz w:val="22"/>
          <w:lang w:eastAsia="en-AU"/>
        </w:rPr>
        <w:t>, to the standard of a Private Access/Right of Way as specified in Table D1.7 D1 Geometric Road Design as amended by Council.</w:t>
      </w:r>
    </w:p>
    <w:p w14:paraId="61681922" w14:textId="2FB4DAF2" w:rsidR="00C746EA" w:rsidRDefault="00C746EA" w:rsidP="00C746EA">
      <w:pPr>
        <w:widowControl w:val="0"/>
        <w:tabs>
          <w:tab w:val="clear" w:pos="567"/>
        </w:tabs>
        <w:autoSpaceDE w:val="0"/>
        <w:autoSpaceDN w:val="0"/>
        <w:adjustRightInd w:val="0"/>
        <w:spacing w:after="120"/>
        <w:jc w:val="both"/>
        <w:rPr>
          <w:rFonts w:ascii="Arial" w:hAnsi="Arial" w:cs="Arial"/>
          <w:i/>
          <w:iCs/>
          <w:sz w:val="22"/>
          <w:lang w:eastAsia="en-AU"/>
        </w:rPr>
      </w:pPr>
      <w:r w:rsidRPr="00B34A40">
        <w:rPr>
          <w:rFonts w:ascii="Arial" w:hAnsi="Arial" w:cs="Arial"/>
          <w:i/>
          <w:iCs/>
          <w:sz w:val="22"/>
          <w:lang w:eastAsia="en-AU"/>
        </w:rPr>
        <w:t>Reason: Roads created allow for environmental protection and requirements for bushfire planning.</w:t>
      </w:r>
    </w:p>
    <w:p w14:paraId="30D609E2" w14:textId="5A512F80" w:rsidR="00936D56" w:rsidRDefault="00936D56">
      <w:pPr>
        <w:tabs>
          <w:tab w:val="clear" w:pos="567"/>
        </w:tabs>
        <w:rPr>
          <w:rFonts w:ascii="Arial" w:hAnsi="Arial" w:cs="Arial"/>
          <w:b/>
          <w:sz w:val="22"/>
          <w:u w:val="single"/>
        </w:rPr>
      </w:pPr>
      <w:r>
        <w:rPr>
          <w:rFonts w:ascii="Arial" w:hAnsi="Arial" w:cs="Arial"/>
          <w:b/>
          <w:sz w:val="22"/>
          <w:u w:val="single"/>
        </w:rPr>
        <w:br w:type="page"/>
      </w:r>
    </w:p>
    <w:p w14:paraId="77982A52" w14:textId="77777777" w:rsidR="00772557" w:rsidRDefault="00772557" w:rsidP="00457175">
      <w:pPr>
        <w:widowControl w:val="0"/>
        <w:tabs>
          <w:tab w:val="clear" w:pos="567"/>
        </w:tabs>
        <w:autoSpaceDE w:val="0"/>
        <w:autoSpaceDN w:val="0"/>
        <w:adjustRightInd w:val="0"/>
        <w:spacing w:after="120"/>
        <w:jc w:val="both"/>
        <w:rPr>
          <w:rFonts w:ascii="Arial" w:hAnsi="Arial" w:cs="Arial"/>
          <w:b/>
          <w:sz w:val="22"/>
          <w:u w:val="single"/>
        </w:rPr>
      </w:pPr>
    </w:p>
    <w:p w14:paraId="11935E07" w14:textId="745A7992" w:rsidR="00772557" w:rsidRPr="00507A8F" w:rsidRDefault="00772557" w:rsidP="005E2D7C">
      <w:pPr>
        <w:rPr>
          <w:rFonts w:ascii="Arial" w:hAnsi="Arial" w:cs="Arial"/>
          <w:b/>
          <w:sz w:val="22"/>
          <w:u w:val="single"/>
        </w:rPr>
      </w:pPr>
      <w:r>
        <w:rPr>
          <w:rFonts w:ascii="Arial" w:hAnsi="Arial" w:cs="Arial"/>
          <w:b/>
          <w:sz w:val="22"/>
          <w:u w:val="single"/>
        </w:rPr>
        <w:t xml:space="preserve">CONDITIONS TO BE SATISFIED PRIOR TO COMMENCEMENT OF </w:t>
      </w:r>
      <w:r w:rsidR="006930A4">
        <w:rPr>
          <w:rFonts w:ascii="Arial" w:hAnsi="Arial" w:cs="Arial"/>
          <w:b/>
          <w:sz w:val="22"/>
          <w:u w:val="single"/>
        </w:rPr>
        <w:t>OPERATIONS</w:t>
      </w:r>
    </w:p>
    <w:p w14:paraId="2BE8584E" w14:textId="77777777" w:rsidR="00A637D8" w:rsidRDefault="00A637D8" w:rsidP="00457175">
      <w:pPr>
        <w:tabs>
          <w:tab w:val="clear" w:pos="567"/>
        </w:tabs>
        <w:autoSpaceDE w:val="0"/>
        <w:autoSpaceDN w:val="0"/>
        <w:adjustRightInd w:val="0"/>
        <w:rPr>
          <w:rFonts w:ascii="Arial" w:hAnsi="Arial" w:cs="Arial"/>
          <w:i/>
          <w:iCs/>
          <w:sz w:val="22"/>
          <w:lang w:eastAsia="en-AU"/>
        </w:rPr>
      </w:pPr>
    </w:p>
    <w:p w14:paraId="59376B4D" w14:textId="77777777" w:rsidR="00772557" w:rsidRDefault="00772557" w:rsidP="00772557">
      <w:pPr>
        <w:widowControl w:val="0"/>
        <w:numPr>
          <w:ilvl w:val="0"/>
          <w:numId w:val="34"/>
        </w:numPr>
        <w:tabs>
          <w:tab w:val="clear" w:pos="567"/>
        </w:tabs>
        <w:autoSpaceDE w:val="0"/>
        <w:autoSpaceDN w:val="0"/>
        <w:adjustRightInd w:val="0"/>
        <w:spacing w:after="120" w:line="252" w:lineRule="auto"/>
        <w:jc w:val="both"/>
        <w:rPr>
          <w:rFonts w:ascii="Arial" w:hAnsi="Arial" w:cs="Arial"/>
          <w:b/>
          <w:bCs/>
          <w:sz w:val="22"/>
          <w:lang w:eastAsia="en-AU"/>
        </w:rPr>
      </w:pPr>
      <w:r>
        <w:rPr>
          <w:rFonts w:ascii="Arial" w:hAnsi="Arial" w:cs="Arial"/>
          <w:b/>
          <w:bCs/>
          <w:sz w:val="22"/>
          <w:lang w:eastAsia="en-AU"/>
        </w:rPr>
        <w:t>Site Identification</w:t>
      </w:r>
    </w:p>
    <w:p w14:paraId="3E1C5E3C" w14:textId="77777777" w:rsidR="00772557" w:rsidRDefault="00772557" w:rsidP="00772557">
      <w:pPr>
        <w:widowControl w:val="0"/>
        <w:tabs>
          <w:tab w:val="clear" w:pos="567"/>
        </w:tabs>
        <w:autoSpaceDE w:val="0"/>
        <w:autoSpaceDN w:val="0"/>
        <w:adjustRightInd w:val="0"/>
        <w:spacing w:after="120" w:line="252" w:lineRule="auto"/>
        <w:jc w:val="both"/>
        <w:rPr>
          <w:rFonts w:ascii="Arial" w:hAnsi="Arial" w:cs="Arial"/>
          <w:sz w:val="22"/>
          <w:lang w:eastAsia="en-AU"/>
        </w:rPr>
      </w:pPr>
      <w:r>
        <w:rPr>
          <w:rFonts w:ascii="Arial" w:hAnsi="Arial" w:cs="Arial"/>
          <w:sz w:val="22"/>
          <w:lang w:eastAsia="en-AU"/>
        </w:rPr>
        <w:t>Prior to undertaking any site establishment works;</w:t>
      </w:r>
    </w:p>
    <w:p w14:paraId="615807E6" w14:textId="77777777" w:rsidR="00772557" w:rsidRDefault="00772557" w:rsidP="00772557">
      <w:pPr>
        <w:widowControl w:val="0"/>
        <w:tabs>
          <w:tab w:val="clear" w:pos="567"/>
        </w:tabs>
        <w:autoSpaceDE w:val="0"/>
        <w:autoSpaceDN w:val="0"/>
        <w:adjustRightInd w:val="0"/>
        <w:spacing w:after="120" w:line="252" w:lineRule="auto"/>
        <w:ind w:left="1440" w:hanging="720"/>
        <w:jc w:val="both"/>
        <w:rPr>
          <w:rFonts w:ascii="Arial" w:hAnsi="Arial" w:cs="Arial"/>
          <w:sz w:val="22"/>
          <w:lang w:eastAsia="en-AU"/>
        </w:rPr>
      </w:pPr>
      <w:r>
        <w:rPr>
          <w:rFonts w:ascii="Arial" w:hAnsi="Arial" w:cs="Arial"/>
          <w:sz w:val="22"/>
          <w:lang w:eastAsia="en-AU"/>
        </w:rPr>
        <w:t>•</w:t>
      </w:r>
      <w:r>
        <w:rPr>
          <w:rFonts w:ascii="Arial" w:hAnsi="Arial" w:cs="Arial"/>
          <w:sz w:val="22"/>
          <w:lang w:eastAsia="en-AU"/>
        </w:rPr>
        <w:tab/>
        <w:t>A registered land surveyor is to be engaged to mark out the boundaries of the approved limits of extraction,</w:t>
      </w:r>
    </w:p>
    <w:p w14:paraId="0933F62C" w14:textId="77777777" w:rsidR="00772557" w:rsidRDefault="00772557" w:rsidP="00772557">
      <w:pPr>
        <w:widowControl w:val="0"/>
        <w:tabs>
          <w:tab w:val="clear" w:pos="567"/>
        </w:tabs>
        <w:autoSpaceDE w:val="0"/>
        <w:autoSpaceDN w:val="0"/>
        <w:adjustRightInd w:val="0"/>
        <w:spacing w:after="120" w:line="252" w:lineRule="auto"/>
        <w:ind w:left="1440" w:hanging="720"/>
        <w:jc w:val="both"/>
        <w:rPr>
          <w:rFonts w:ascii="Arial" w:hAnsi="Arial" w:cs="Arial"/>
          <w:sz w:val="22"/>
          <w:lang w:eastAsia="en-AU"/>
        </w:rPr>
      </w:pPr>
      <w:r>
        <w:rPr>
          <w:rFonts w:ascii="Arial" w:hAnsi="Arial" w:cs="Arial"/>
          <w:sz w:val="22"/>
          <w:lang w:eastAsia="en-AU"/>
        </w:rPr>
        <w:t>•</w:t>
      </w:r>
      <w:r>
        <w:rPr>
          <w:rFonts w:ascii="Arial" w:hAnsi="Arial" w:cs="Arial"/>
          <w:sz w:val="22"/>
          <w:lang w:eastAsia="en-AU"/>
        </w:rPr>
        <w:tab/>
        <w:t xml:space="preserve">These boundaries are to be clearly </w:t>
      </w:r>
      <w:proofErr w:type="gramStart"/>
      <w:r>
        <w:rPr>
          <w:rFonts w:ascii="Arial" w:hAnsi="Arial" w:cs="Arial"/>
          <w:sz w:val="22"/>
          <w:lang w:eastAsia="en-AU"/>
        </w:rPr>
        <w:t>marked at all times</w:t>
      </w:r>
      <w:proofErr w:type="gramEnd"/>
      <w:r>
        <w:rPr>
          <w:rFonts w:ascii="Arial" w:hAnsi="Arial" w:cs="Arial"/>
          <w:sz w:val="22"/>
          <w:lang w:eastAsia="en-AU"/>
        </w:rPr>
        <w:t xml:space="preserve"> in a permanent manner that allows operating staff and inspecting officers to clearly identify those limits.</w:t>
      </w:r>
    </w:p>
    <w:p w14:paraId="2977B3E0" w14:textId="77777777" w:rsidR="00772557" w:rsidRDefault="00772557" w:rsidP="00772557">
      <w:pPr>
        <w:widowControl w:val="0"/>
        <w:tabs>
          <w:tab w:val="clear" w:pos="567"/>
        </w:tabs>
        <w:autoSpaceDE w:val="0"/>
        <w:autoSpaceDN w:val="0"/>
        <w:adjustRightInd w:val="0"/>
        <w:spacing w:after="120" w:line="252" w:lineRule="auto"/>
        <w:jc w:val="both"/>
        <w:rPr>
          <w:rFonts w:ascii="Arial" w:hAnsi="Arial" w:cs="Arial"/>
          <w:sz w:val="22"/>
          <w:lang w:eastAsia="en-AU"/>
        </w:rPr>
      </w:pPr>
      <w:r>
        <w:rPr>
          <w:rFonts w:ascii="Arial" w:hAnsi="Arial" w:cs="Arial"/>
          <w:sz w:val="22"/>
          <w:lang w:eastAsia="en-AU"/>
        </w:rPr>
        <w:t>The site where works (and access) are proposed to be carried out shall be identified by a sign sited in a visually prominent position containing the following information;</w:t>
      </w:r>
    </w:p>
    <w:p w14:paraId="703C738F" w14:textId="77777777" w:rsidR="00772557" w:rsidRDefault="00772557" w:rsidP="00772557">
      <w:pPr>
        <w:widowControl w:val="0"/>
        <w:numPr>
          <w:ilvl w:val="0"/>
          <w:numId w:val="20"/>
        </w:numPr>
        <w:tabs>
          <w:tab w:val="clear" w:pos="567"/>
          <w:tab w:val="left" w:pos="360"/>
        </w:tabs>
        <w:autoSpaceDE w:val="0"/>
        <w:autoSpaceDN w:val="0"/>
        <w:adjustRightInd w:val="0"/>
        <w:spacing w:after="120" w:line="252" w:lineRule="auto"/>
        <w:ind w:left="1418" w:hanging="709"/>
        <w:jc w:val="both"/>
        <w:rPr>
          <w:rFonts w:ascii="Arial" w:hAnsi="Arial" w:cs="Arial"/>
          <w:sz w:val="22"/>
          <w:lang w:eastAsia="en-AU"/>
        </w:rPr>
      </w:pPr>
      <w:r>
        <w:rPr>
          <w:rFonts w:ascii="Arial" w:hAnsi="Arial" w:cs="Arial"/>
          <w:sz w:val="22"/>
          <w:lang w:eastAsia="en-AU"/>
        </w:rPr>
        <w:t>the development application number,</w:t>
      </w:r>
    </w:p>
    <w:p w14:paraId="5A2A3753" w14:textId="77777777" w:rsidR="00772557" w:rsidRDefault="00772557" w:rsidP="00772557">
      <w:pPr>
        <w:widowControl w:val="0"/>
        <w:numPr>
          <w:ilvl w:val="0"/>
          <w:numId w:val="20"/>
        </w:numPr>
        <w:tabs>
          <w:tab w:val="clear" w:pos="567"/>
          <w:tab w:val="left" w:pos="360"/>
        </w:tabs>
        <w:autoSpaceDE w:val="0"/>
        <w:autoSpaceDN w:val="0"/>
        <w:adjustRightInd w:val="0"/>
        <w:spacing w:after="120" w:line="252" w:lineRule="auto"/>
        <w:ind w:left="1418" w:hanging="709"/>
        <w:rPr>
          <w:rFonts w:ascii="Arial" w:hAnsi="Arial" w:cs="Arial"/>
          <w:sz w:val="22"/>
          <w:lang w:eastAsia="en-AU"/>
        </w:rPr>
      </w:pPr>
      <w:r>
        <w:rPr>
          <w:rFonts w:ascii="Arial" w:hAnsi="Arial" w:cs="Arial"/>
          <w:sz w:val="22"/>
          <w:lang w:eastAsia="en-AU"/>
        </w:rPr>
        <w:t>name, address and telephone number of the principal certifying authority,</w:t>
      </w:r>
    </w:p>
    <w:p w14:paraId="20994717" w14:textId="77777777" w:rsidR="00772557" w:rsidRDefault="00772557" w:rsidP="00772557">
      <w:pPr>
        <w:widowControl w:val="0"/>
        <w:numPr>
          <w:ilvl w:val="0"/>
          <w:numId w:val="20"/>
        </w:numPr>
        <w:tabs>
          <w:tab w:val="clear" w:pos="567"/>
          <w:tab w:val="left" w:pos="360"/>
        </w:tabs>
        <w:autoSpaceDE w:val="0"/>
        <w:autoSpaceDN w:val="0"/>
        <w:adjustRightInd w:val="0"/>
        <w:spacing w:after="120" w:line="252" w:lineRule="auto"/>
        <w:ind w:left="1418" w:hanging="709"/>
        <w:rPr>
          <w:rFonts w:ascii="Arial" w:hAnsi="Arial" w:cs="Arial"/>
          <w:sz w:val="22"/>
          <w:lang w:eastAsia="en-AU"/>
        </w:rPr>
      </w:pPr>
      <w:r>
        <w:rPr>
          <w:rFonts w:ascii="Arial" w:hAnsi="Arial" w:cs="Arial"/>
          <w:sz w:val="22"/>
          <w:lang w:eastAsia="en-AU"/>
        </w:rPr>
        <w:t xml:space="preserve">name of the principal contractor (if any) and </w:t>
      </w:r>
      <w:proofErr w:type="gramStart"/>
      <w:r>
        <w:rPr>
          <w:rFonts w:ascii="Arial" w:hAnsi="Arial" w:cs="Arial"/>
          <w:sz w:val="22"/>
          <w:lang w:eastAsia="en-AU"/>
        </w:rPr>
        <w:t>24 hour</w:t>
      </w:r>
      <w:proofErr w:type="gramEnd"/>
      <w:r>
        <w:rPr>
          <w:rFonts w:ascii="Arial" w:hAnsi="Arial" w:cs="Arial"/>
          <w:sz w:val="22"/>
          <w:lang w:eastAsia="en-AU"/>
        </w:rPr>
        <w:t xml:space="preserve"> contact telephone number, and</w:t>
      </w:r>
    </w:p>
    <w:p w14:paraId="33491253" w14:textId="77777777" w:rsidR="00772557" w:rsidRDefault="00772557" w:rsidP="00772557">
      <w:pPr>
        <w:widowControl w:val="0"/>
        <w:numPr>
          <w:ilvl w:val="0"/>
          <w:numId w:val="20"/>
        </w:numPr>
        <w:tabs>
          <w:tab w:val="clear" w:pos="567"/>
          <w:tab w:val="left" w:pos="360"/>
        </w:tabs>
        <w:autoSpaceDE w:val="0"/>
        <w:autoSpaceDN w:val="0"/>
        <w:adjustRightInd w:val="0"/>
        <w:spacing w:after="120" w:line="252" w:lineRule="auto"/>
        <w:ind w:left="1418" w:hanging="709"/>
        <w:rPr>
          <w:rFonts w:ascii="Arial" w:hAnsi="Arial" w:cs="Arial"/>
          <w:sz w:val="22"/>
          <w:lang w:eastAsia="en-AU"/>
        </w:rPr>
      </w:pPr>
      <w:r>
        <w:rPr>
          <w:rFonts w:ascii="Arial" w:hAnsi="Arial" w:cs="Arial"/>
          <w:sz w:val="22"/>
          <w:lang w:eastAsia="en-AU"/>
        </w:rPr>
        <w:t>a statement that “unauthorised entry to the work site is prohibited”.</w:t>
      </w:r>
    </w:p>
    <w:p w14:paraId="1550D33F" w14:textId="77777777" w:rsidR="00772557" w:rsidRDefault="00772557" w:rsidP="00772557">
      <w:pPr>
        <w:widowControl w:val="0"/>
        <w:tabs>
          <w:tab w:val="clear" w:pos="567"/>
        </w:tabs>
        <w:autoSpaceDE w:val="0"/>
        <w:autoSpaceDN w:val="0"/>
        <w:adjustRightInd w:val="0"/>
        <w:jc w:val="both"/>
        <w:rPr>
          <w:rFonts w:ascii="Arial" w:hAnsi="Arial" w:cs="Arial"/>
          <w:i/>
          <w:iCs/>
          <w:sz w:val="22"/>
          <w:lang w:eastAsia="en-AU"/>
        </w:rPr>
      </w:pPr>
      <w:r>
        <w:rPr>
          <w:rFonts w:ascii="Arial" w:hAnsi="Arial" w:cs="Arial"/>
          <w:i/>
          <w:iCs/>
          <w:sz w:val="22"/>
          <w:lang w:eastAsia="en-AU"/>
        </w:rPr>
        <w:t>Reason: The site is managed in a safe manner and to satisfy the provisions of Clause 70 of the Environmental Planning and Assessment Regulation 2021.</w:t>
      </w:r>
    </w:p>
    <w:p w14:paraId="3FD3A18F" w14:textId="77777777" w:rsidR="00A637D8" w:rsidRDefault="00A637D8" w:rsidP="00457175">
      <w:pPr>
        <w:tabs>
          <w:tab w:val="clear" w:pos="567"/>
        </w:tabs>
        <w:autoSpaceDE w:val="0"/>
        <w:autoSpaceDN w:val="0"/>
        <w:adjustRightInd w:val="0"/>
        <w:rPr>
          <w:rFonts w:ascii="Arial" w:hAnsi="Arial" w:cs="Arial"/>
          <w:i/>
          <w:iCs/>
          <w:sz w:val="22"/>
          <w:lang w:eastAsia="en-AU"/>
        </w:rPr>
      </w:pPr>
    </w:p>
    <w:p w14:paraId="1909601F" w14:textId="77777777" w:rsidR="004D748E" w:rsidRPr="00B34A40" w:rsidRDefault="004D748E" w:rsidP="004D748E">
      <w:pPr>
        <w:keepNext/>
        <w:widowControl w:val="0"/>
        <w:numPr>
          <w:ilvl w:val="0"/>
          <w:numId w:val="21"/>
        </w:numPr>
        <w:tabs>
          <w:tab w:val="clear" w:pos="567"/>
        </w:tabs>
        <w:autoSpaceDE w:val="0"/>
        <w:autoSpaceDN w:val="0"/>
        <w:adjustRightInd w:val="0"/>
        <w:spacing w:after="120" w:line="252" w:lineRule="auto"/>
        <w:ind w:left="0" w:firstLine="0"/>
        <w:jc w:val="both"/>
        <w:rPr>
          <w:rFonts w:ascii="Arial" w:hAnsi="Arial" w:cs="Arial"/>
          <w:b/>
          <w:bCs/>
          <w:sz w:val="22"/>
          <w:lang w:eastAsia="en-AU"/>
        </w:rPr>
      </w:pPr>
      <w:r w:rsidRPr="00B34A40">
        <w:rPr>
          <w:rFonts w:ascii="Arial" w:hAnsi="Arial" w:cs="Arial"/>
          <w:b/>
          <w:bCs/>
          <w:sz w:val="22"/>
          <w:lang w:eastAsia="en-AU"/>
        </w:rPr>
        <w:t>Traffic Management and Section 138 Consent</w:t>
      </w:r>
    </w:p>
    <w:p w14:paraId="17B94D58" w14:textId="77777777" w:rsidR="004D748E" w:rsidRPr="00B34A40" w:rsidRDefault="004D748E" w:rsidP="004D748E">
      <w:pPr>
        <w:widowControl w:val="0"/>
        <w:tabs>
          <w:tab w:val="clear" w:pos="567"/>
        </w:tabs>
        <w:autoSpaceDE w:val="0"/>
        <w:autoSpaceDN w:val="0"/>
        <w:adjustRightInd w:val="0"/>
        <w:spacing w:after="120"/>
        <w:jc w:val="both"/>
        <w:rPr>
          <w:rFonts w:ascii="Arial" w:hAnsi="Arial" w:cs="Arial"/>
          <w:sz w:val="22"/>
          <w:lang w:eastAsia="en-AU"/>
        </w:rPr>
      </w:pPr>
      <w:r w:rsidRPr="00B34A40">
        <w:rPr>
          <w:rFonts w:ascii="Arial" w:hAnsi="Arial" w:cs="Arial"/>
          <w:sz w:val="22"/>
          <w:lang w:eastAsia="en-AU"/>
        </w:rPr>
        <w:t>Prior to undertaking any works within a public road reserve or affecting the road reserve, a traffic management plan is to be submitted to and approved by Queanbeyan-</w:t>
      </w:r>
      <w:proofErr w:type="spellStart"/>
      <w:r w:rsidRPr="00B34A40">
        <w:rPr>
          <w:rFonts w:ascii="Arial" w:hAnsi="Arial" w:cs="Arial"/>
          <w:sz w:val="22"/>
          <w:lang w:eastAsia="en-AU"/>
        </w:rPr>
        <w:t>Palerang</w:t>
      </w:r>
      <w:proofErr w:type="spellEnd"/>
      <w:r w:rsidRPr="00B34A40">
        <w:rPr>
          <w:rFonts w:ascii="Arial" w:hAnsi="Arial" w:cs="Arial"/>
          <w:sz w:val="22"/>
          <w:lang w:eastAsia="en-AU"/>
        </w:rPr>
        <w:t xml:space="preserve"> Regional Council under Section 138 of the </w:t>
      </w:r>
      <w:r w:rsidRPr="00B34A40">
        <w:rPr>
          <w:rFonts w:ascii="Arial" w:hAnsi="Arial" w:cs="Arial"/>
          <w:i/>
          <w:iCs/>
          <w:sz w:val="22"/>
          <w:lang w:eastAsia="en-AU"/>
        </w:rPr>
        <w:t xml:space="preserve">Roads Act 1993. </w:t>
      </w:r>
      <w:r w:rsidRPr="00B34A40">
        <w:rPr>
          <w:rFonts w:ascii="Arial" w:hAnsi="Arial" w:cs="Arial"/>
          <w:sz w:val="22"/>
          <w:lang w:eastAsia="en-AU"/>
        </w:rPr>
        <w:t xml:space="preserve"> </w:t>
      </w:r>
    </w:p>
    <w:p w14:paraId="3AD8F8C5" w14:textId="77777777" w:rsidR="004D748E" w:rsidRPr="00B34A40" w:rsidRDefault="004D748E" w:rsidP="004D748E">
      <w:pPr>
        <w:widowControl w:val="0"/>
        <w:tabs>
          <w:tab w:val="clear" w:pos="567"/>
        </w:tabs>
        <w:autoSpaceDE w:val="0"/>
        <w:autoSpaceDN w:val="0"/>
        <w:adjustRightInd w:val="0"/>
        <w:spacing w:after="120"/>
        <w:jc w:val="both"/>
        <w:rPr>
          <w:rFonts w:ascii="Arial" w:hAnsi="Arial" w:cs="Arial"/>
          <w:i/>
          <w:iCs/>
          <w:spacing w:val="-3"/>
          <w:sz w:val="22"/>
          <w:lang w:eastAsia="en-AU"/>
        </w:rPr>
      </w:pPr>
      <w:r w:rsidRPr="00B34A40">
        <w:rPr>
          <w:rFonts w:ascii="Arial" w:hAnsi="Arial" w:cs="Arial"/>
          <w:i/>
          <w:iCs/>
          <w:spacing w:val="-3"/>
          <w:sz w:val="22"/>
          <w:lang w:eastAsia="en-AU"/>
        </w:rPr>
        <w:t>Reason: To ensure that works carried out comply with the Roads Act.</w:t>
      </w:r>
    </w:p>
    <w:p w14:paraId="35AB9EF0" w14:textId="74817985" w:rsidR="00A005B6" w:rsidRDefault="00503C81" w:rsidP="00457175">
      <w:pPr>
        <w:widowControl w:val="0"/>
        <w:tabs>
          <w:tab w:val="clear" w:pos="567"/>
        </w:tabs>
        <w:autoSpaceDE w:val="0"/>
        <w:autoSpaceDN w:val="0"/>
        <w:adjustRightInd w:val="0"/>
        <w:spacing w:before="240"/>
        <w:rPr>
          <w:rFonts w:ascii="Arial" w:hAnsi="Arial" w:cs="Arial"/>
          <w:b/>
          <w:sz w:val="22"/>
          <w:u w:val="single"/>
        </w:rPr>
      </w:pPr>
      <w:r w:rsidRPr="00F60FB4">
        <w:rPr>
          <w:rFonts w:ascii="Arial" w:hAnsi="Arial" w:cs="Arial"/>
          <w:b/>
          <w:sz w:val="22"/>
          <w:u w:val="single"/>
        </w:rPr>
        <w:t xml:space="preserve">Rehabilitation </w:t>
      </w:r>
    </w:p>
    <w:p w14:paraId="690A1703" w14:textId="77777777" w:rsidR="00A005B6" w:rsidRDefault="00A005B6" w:rsidP="00557676">
      <w:pPr>
        <w:widowControl w:val="0"/>
        <w:numPr>
          <w:ilvl w:val="0"/>
          <w:numId w:val="21"/>
        </w:numPr>
        <w:tabs>
          <w:tab w:val="clear" w:pos="567"/>
        </w:tabs>
        <w:autoSpaceDE w:val="0"/>
        <w:autoSpaceDN w:val="0"/>
        <w:adjustRightInd w:val="0"/>
        <w:spacing w:before="240"/>
        <w:ind w:left="0" w:firstLine="0"/>
        <w:rPr>
          <w:rFonts w:ascii="Arial" w:hAnsi="Arial" w:cs="Arial"/>
          <w:b/>
          <w:bCs/>
          <w:sz w:val="22"/>
          <w:lang w:eastAsia="en-AU"/>
        </w:rPr>
      </w:pPr>
      <w:r>
        <w:rPr>
          <w:rFonts w:ascii="Arial" w:hAnsi="Arial" w:cs="Arial"/>
          <w:b/>
          <w:bCs/>
          <w:sz w:val="22"/>
          <w:lang w:eastAsia="en-AU"/>
        </w:rPr>
        <w:t>Rehabilitation of Site</w:t>
      </w:r>
    </w:p>
    <w:p w14:paraId="3C14811E" w14:textId="01AB9750" w:rsidR="00BE593A" w:rsidRDefault="00A005B6" w:rsidP="00BE593A">
      <w:pPr>
        <w:widowControl w:val="0"/>
        <w:tabs>
          <w:tab w:val="clear" w:pos="567"/>
        </w:tabs>
        <w:autoSpaceDE w:val="0"/>
        <w:autoSpaceDN w:val="0"/>
        <w:adjustRightInd w:val="0"/>
        <w:spacing w:before="240"/>
        <w:rPr>
          <w:rFonts w:ascii="Arial" w:hAnsi="Arial" w:cs="Arial"/>
          <w:sz w:val="22"/>
          <w:lang w:eastAsia="en-AU"/>
        </w:rPr>
      </w:pPr>
      <w:r>
        <w:rPr>
          <w:rFonts w:ascii="Arial" w:hAnsi="Arial" w:cs="Arial"/>
          <w:sz w:val="22"/>
          <w:lang w:eastAsia="en-AU"/>
        </w:rPr>
        <w:t>Rehabilitation of each stage must be completed in line with the submitted Environmental Impact Statement by Outline Planning Consultants dated November 2025 for 552 Larbert Rd Larbert NSW 2622</w:t>
      </w:r>
      <w:r w:rsidR="00BE593A">
        <w:rPr>
          <w:rFonts w:ascii="Arial" w:hAnsi="Arial" w:cs="Arial"/>
          <w:sz w:val="22"/>
          <w:lang w:eastAsia="en-AU"/>
        </w:rPr>
        <w:t xml:space="preserve"> and the Rehabilitation Strategy and </w:t>
      </w:r>
      <w:r w:rsidR="00BE593A" w:rsidRPr="00BE593A">
        <w:rPr>
          <w:rFonts w:ascii="Arial" w:hAnsi="Arial" w:cs="Arial"/>
          <w:sz w:val="22"/>
          <w:lang w:eastAsia="en-AU"/>
        </w:rPr>
        <w:t>Landscape and Rehabilitation Management Plan</w:t>
      </w:r>
      <w:r w:rsidR="00BE593A">
        <w:rPr>
          <w:rFonts w:ascii="Arial" w:hAnsi="Arial" w:cs="Arial"/>
          <w:sz w:val="22"/>
          <w:lang w:eastAsia="en-AU"/>
        </w:rPr>
        <w:t>.</w:t>
      </w:r>
    </w:p>
    <w:p w14:paraId="0418D92A" w14:textId="77777777" w:rsidR="00BE593A" w:rsidRPr="00BE593A" w:rsidRDefault="00BE593A" w:rsidP="00BE593A">
      <w:pPr>
        <w:widowControl w:val="0"/>
        <w:tabs>
          <w:tab w:val="clear" w:pos="567"/>
        </w:tabs>
        <w:autoSpaceDE w:val="0"/>
        <w:autoSpaceDN w:val="0"/>
        <w:adjustRightInd w:val="0"/>
        <w:rPr>
          <w:rFonts w:ascii="Arial" w:hAnsi="Arial" w:cs="Arial"/>
          <w:sz w:val="22"/>
          <w:lang w:eastAsia="en-AU"/>
        </w:rPr>
      </w:pPr>
    </w:p>
    <w:p w14:paraId="7E0BBD6E" w14:textId="3A662312" w:rsidR="00A005B6" w:rsidRDefault="00A005B6" w:rsidP="00A005B6">
      <w:pPr>
        <w:widowControl w:val="0"/>
        <w:tabs>
          <w:tab w:val="clear" w:pos="567"/>
        </w:tabs>
        <w:autoSpaceDE w:val="0"/>
        <w:autoSpaceDN w:val="0"/>
        <w:adjustRightInd w:val="0"/>
        <w:spacing w:after="120"/>
        <w:jc w:val="both"/>
        <w:rPr>
          <w:rFonts w:ascii="Arial" w:hAnsi="Arial" w:cs="Arial"/>
          <w:sz w:val="22"/>
          <w:lang w:eastAsia="en-AU"/>
        </w:rPr>
      </w:pPr>
      <w:r>
        <w:rPr>
          <w:rFonts w:ascii="Arial" w:hAnsi="Arial" w:cs="Arial"/>
          <w:sz w:val="22"/>
          <w:lang w:eastAsia="en-AU"/>
        </w:rPr>
        <w:t xml:space="preserve">Rehabilitation for each stage must commence within 6 months of a stage being </w:t>
      </w:r>
      <w:r w:rsidR="00BE593A">
        <w:rPr>
          <w:rFonts w:ascii="Arial" w:hAnsi="Arial" w:cs="Arial"/>
          <w:sz w:val="22"/>
          <w:lang w:eastAsia="en-AU"/>
        </w:rPr>
        <w:t>exhausted</w:t>
      </w:r>
      <w:r>
        <w:rPr>
          <w:rFonts w:ascii="Arial" w:hAnsi="Arial" w:cs="Arial"/>
          <w:sz w:val="22"/>
          <w:lang w:eastAsia="en-AU"/>
        </w:rPr>
        <w:t>.</w:t>
      </w:r>
    </w:p>
    <w:p w14:paraId="132D4442" w14:textId="13FD268C" w:rsidR="00A005B6" w:rsidRPr="005E2D7C" w:rsidRDefault="00A005B6" w:rsidP="00A005B6">
      <w:pPr>
        <w:widowControl w:val="0"/>
        <w:tabs>
          <w:tab w:val="clear" w:pos="567"/>
        </w:tabs>
        <w:autoSpaceDE w:val="0"/>
        <w:autoSpaceDN w:val="0"/>
        <w:adjustRightInd w:val="0"/>
        <w:spacing w:after="120"/>
        <w:jc w:val="both"/>
        <w:rPr>
          <w:rFonts w:ascii="Arial" w:hAnsi="Arial" w:cs="Arial"/>
          <w:i/>
          <w:iCs/>
          <w:color w:val="000000"/>
          <w:sz w:val="22"/>
          <w:lang w:eastAsia="en-AU"/>
        </w:rPr>
      </w:pPr>
      <w:r w:rsidRPr="005E2D7C">
        <w:rPr>
          <w:rFonts w:ascii="Arial" w:hAnsi="Arial" w:cs="Arial"/>
          <w:i/>
          <w:iCs/>
          <w:sz w:val="22"/>
          <w:lang w:eastAsia="en-AU"/>
        </w:rPr>
        <w:t>Reason: to ensure that completed stages are returned to former conditions appropriate for agricultural use.</w:t>
      </w:r>
    </w:p>
    <w:p w14:paraId="0F434ADE" w14:textId="7F7B0A34" w:rsidR="00E91DC5" w:rsidRPr="00B34A40" w:rsidRDefault="00E91DC5" w:rsidP="00457175">
      <w:pPr>
        <w:widowControl w:val="0"/>
        <w:numPr>
          <w:ilvl w:val="0"/>
          <w:numId w:val="21"/>
        </w:numPr>
        <w:tabs>
          <w:tab w:val="clear" w:pos="567"/>
        </w:tabs>
        <w:autoSpaceDE w:val="0"/>
        <w:autoSpaceDN w:val="0"/>
        <w:adjustRightInd w:val="0"/>
        <w:spacing w:before="240"/>
        <w:ind w:left="0" w:firstLine="0"/>
        <w:rPr>
          <w:rFonts w:ascii="Arial" w:hAnsi="Arial" w:cs="Arial"/>
          <w:i/>
          <w:iCs/>
          <w:sz w:val="22"/>
          <w:lang w:eastAsia="en-AU"/>
        </w:rPr>
      </w:pPr>
      <w:r w:rsidRPr="00B34A40">
        <w:rPr>
          <w:rFonts w:ascii="Arial" w:hAnsi="Arial" w:cs="Arial"/>
          <w:b/>
          <w:bCs/>
          <w:sz w:val="22"/>
          <w:lang w:eastAsia="en-AU"/>
        </w:rPr>
        <w:t xml:space="preserve">Progressive Rehabilitation </w:t>
      </w:r>
    </w:p>
    <w:p w14:paraId="239BE212" w14:textId="7C8AB867" w:rsidR="00E91DC5" w:rsidRPr="00B34A40" w:rsidRDefault="00E91DC5" w:rsidP="00457175">
      <w:pPr>
        <w:widowControl w:val="0"/>
        <w:tabs>
          <w:tab w:val="clear" w:pos="567"/>
        </w:tabs>
        <w:autoSpaceDE w:val="0"/>
        <w:autoSpaceDN w:val="0"/>
        <w:adjustRightInd w:val="0"/>
        <w:spacing w:before="240"/>
        <w:rPr>
          <w:rFonts w:ascii="Arial" w:hAnsi="Arial" w:cs="Arial"/>
          <w:sz w:val="22"/>
          <w:lang w:eastAsia="en-AU"/>
        </w:rPr>
      </w:pPr>
      <w:bookmarkStart w:id="0" w:name="_Hlk192605173"/>
      <w:r w:rsidRPr="00B34A40">
        <w:rPr>
          <w:rFonts w:ascii="Arial" w:hAnsi="Arial" w:cs="Arial"/>
          <w:sz w:val="22"/>
          <w:lang w:eastAsia="en-AU"/>
        </w:rPr>
        <w:t xml:space="preserve">The </w:t>
      </w:r>
      <w:r w:rsidR="00387591">
        <w:rPr>
          <w:rFonts w:ascii="Arial" w:hAnsi="Arial" w:cs="Arial"/>
          <w:sz w:val="22"/>
          <w:lang w:eastAsia="en-AU"/>
        </w:rPr>
        <w:t>site</w:t>
      </w:r>
      <w:r w:rsidRPr="00B34A40">
        <w:rPr>
          <w:rFonts w:ascii="Arial" w:hAnsi="Arial" w:cs="Arial"/>
          <w:sz w:val="22"/>
          <w:lang w:eastAsia="en-AU"/>
        </w:rPr>
        <w:t xml:space="preserve"> must </w:t>
      </w:r>
      <w:r w:rsidR="00387591">
        <w:rPr>
          <w:rFonts w:ascii="Arial" w:hAnsi="Arial" w:cs="Arial"/>
          <w:sz w:val="22"/>
          <w:lang w:eastAsia="en-AU"/>
        </w:rPr>
        <w:t xml:space="preserve">be </w:t>
      </w:r>
      <w:r w:rsidRPr="00B34A40">
        <w:rPr>
          <w:rFonts w:ascii="Arial" w:hAnsi="Arial" w:cs="Arial"/>
          <w:sz w:val="22"/>
          <w:lang w:eastAsia="en-AU"/>
        </w:rPr>
        <w:t>rehabilitate</w:t>
      </w:r>
      <w:r w:rsidR="00387591">
        <w:rPr>
          <w:rFonts w:ascii="Arial" w:hAnsi="Arial" w:cs="Arial"/>
          <w:sz w:val="22"/>
          <w:lang w:eastAsia="en-AU"/>
        </w:rPr>
        <w:t>d</w:t>
      </w:r>
      <w:r w:rsidRPr="00B34A40">
        <w:rPr>
          <w:rFonts w:ascii="Arial" w:hAnsi="Arial" w:cs="Arial"/>
          <w:sz w:val="22"/>
          <w:lang w:eastAsia="en-AU"/>
        </w:rPr>
        <w:t xml:space="preserve"> progressively, that is, as soon as reasonably practicable following disturbance</w:t>
      </w:r>
      <w:r w:rsidR="00405CC7">
        <w:rPr>
          <w:rFonts w:ascii="Arial" w:hAnsi="Arial" w:cs="Arial"/>
          <w:sz w:val="22"/>
          <w:lang w:eastAsia="en-AU"/>
        </w:rPr>
        <w:t xml:space="preserve"> to ensure the disturbed land is returned to a safe, stable and sustainable land use. </w:t>
      </w:r>
      <w:r w:rsidR="00B144BD" w:rsidRPr="00B34A40">
        <w:rPr>
          <w:rFonts w:ascii="Arial" w:hAnsi="Arial" w:cs="Arial"/>
          <w:sz w:val="22"/>
          <w:lang w:eastAsia="en-AU"/>
        </w:rPr>
        <w:t xml:space="preserve"> </w:t>
      </w:r>
      <w:bookmarkEnd w:id="0"/>
      <w:r w:rsidRPr="00B34A40">
        <w:rPr>
          <w:rFonts w:ascii="Arial" w:hAnsi="Arial" w:cs="Arial"/>
          <w:sz w:val="22"/>
          <w:lang w:eastAsia="en-AU"/>
        </w:rPr>
        <w:t xml:space="preserve">All reasonable steps must be taken to minimise the area exposed at any time. </w:t>
      </w:r>
      <w:r w:rsidR="005C5926">
        <w:rPr>
          <w:rFonts w:ascii="Arial" w:hAnsi="Arial" w:cs="Arial"/>
          <w:sz w:val="22"/>
          <w:lang w:eastAsia="en-AU"/>
        </w:rPr>
        <w:t xml:space="preserve"> </w:t>
      </w:r>
      <w:r w:rsidRPr="00B34A40">
        <w:rPr>
          <w:rFonts w:ascii="Arial" w:hAnsi="Arial" w:cs="Arial"/>
          <w:sz w:val="22"/>
          <w:lang w:eastAsia="en-AU"/>
        </w:rPr>
        <w:t xml:space="preserve">Interim stabilisation and temporary vegetation strategies must be employed when areas prone to dust generation, soil erosion and weed incursion cannot be permanently rehabilitated. </w:t>
      </w:r>
    </w:p>
    <w:p w14:paraId="2E3C8197" w14:textId="77777777" w:rsidR="00E91DC5" w:rsidRPr="00B34A40" w:rsidRDefault="00E91DC5" w:rsidP="00457175">
      <w:pPr>
        <w:widowControl w:val="0"/>
        <w:tabs>
          <w:tab w:val="clear" w:pos="567"/>
        </w:tabs>
        <w:autoSpaceDE w:val="0"/>
        <w:autoSpaceDN w:val="0"/>
        <w:adjustRightInd w:val="0"/>
        <w:spacing w:before="240"/>
        <w:rPr>
          <w:rFonts w:ascii="Arial" w:hAnsi="Arial" w:cs="Arial"/>
          <w:sz w:val="22"/>
          <w:lang w:eastAsia="en-AU"/>
        </w:rPr>
      </w:pPr>
      <w:r w:rsidRPr="00B34A40">
        <w:rPr>
          <w:rFonts w:ascii="Arial" w:hAnsi="Arial" w:cs="Arial"/>
          <w:sz w:val="22"/>
          <w:lang w:eastAsia="en-AU"/>
        </w:rPr>
        <w:t xml:space="preserve">This condition does not prevent further disturbance at some later stage of the development of areas that have been rehabilitated. </w:t>
      </w:r>
    </w:p>
    <w:p w14:paraId="709AB3B7" w14:textId="09421DBE" w:rsidR="00E91DC5" w:rsidRPr="00B34A40" w:rsidRDefault="00E91DC5" w:rsidP="00457175">
      <w:pPr>
        <w:widowControl w:val="0"/>
        <w:tabs>
          <w:tab w:val="clear" w:pos="567"/>
        </w:tabs>
        <w:autoSpaceDE w:val="0"/>
        <w:autoSpaceDN w:val="0"/>
        <w:adjustRightInd w:val="0"/>
        <w:spacing w:before="240"/>
        <w:rPr>
          <w:rFonts w:ascii="Arial" w:hAnsi="Arial" w:cs="Arial"/>
          <w:i/>
          <w:iCs/>
          <w:sz w:val="22"/>
          <w:lang w:eastAsia="en-AU"/>
        </w:rPr>
      </w:pPr>
      <w:r w:rsidRPr="00B34A40">
        <w:rPr>
          <w:rFonts w:ascii="Arial" w:hAnsi="Arial" w:cs="Arial"/>
          <w:i/>
          <w:iCs/>
          <w:sz w:val="22"/>
          <w:lang w:eastAsia="en-AU"/>
        </w:rPr>
        <w:t xml:space="preserve">Reason: To ensure progressive rehabilitation and return land to a natural state.    </w:t>
      </w:r>
    </w:p>
    <w:p w14:paraId="24EC18CA" w14:textId="233ADEA7" w:rsidR="00E91DC5" w:rsidRPr="00B34A40" w:rsidRDefault="00E91DC5" w:rsidP="00457175">
      <w:pPr>
        <w:widowControl w:val="0"/>
        <w:numPr>
          <w:ilvl w:val="0"/>
          <w:numId w:val="21"/>
        </w:numPr>
        <w:tabs>
          <w:tab w:val="clear" w:pos="567"/>
        </w:tabs>
        <w:autoSpaceDE w:val="0"/>
        <w:autoSpaceDN w:val="0"/>
        <w:adjustRightInd w:val="0"/>
        <w:spacing w:before="240"/>
        <w:ind w:left="0" w:firstLine="0"/>
        <w:rPr>
          <w:rFonts w:ascii="Arial" w:hAnsi="Arial" w:cs="Arial"/>
          <w:i/>
          <w:iCs/>
          <w:sz w:val="22"/>
          <w:lang w:eastAsia="en-AU"/>
        </w:rPr>
      </w:pPr>
      <w:r w:rsidRPr="00B34A40">
        <w:rPr>
          <w:rFonts w:ascii="Arial" w:hAnsi="Arial" w:cs="Arial"/>
          <w:i/>
          <w:iCs/>
          <w:sz w:val="22"/>
          <w:lang w:eastAsia="en-AU"/>
        </w:rPr>
        <w:lastRenderedPageBreak/>
        <w:t xml:space="preserve"> </w:t>
      </w:r>
      <w:r w:rsidRPr="00B34A40">
        <w:rPr>
          <w:rFonts w:ascii="Arial" w:hAnsi="Arial" w:cs="Arial"/>
          <w:b/>
          <w:bCs/>
          <w:sz w:val="22"/>
          <w:lang w:eastAsia="en-AU"/>
        </w:rPr>
        <w:t xml:space="preserve">Rehabilitation Strategy </w:t>
      </w:r>
    </w:p>
    <w:p w14:paraId="107FC5B1" w14:textId="4D334E2F" w:rsidR="00E91DC5" w:rsidRPr="00B34A40" w:rsidRDefault="00387591" w:rsidP="00457175">
      <w:pPr>
        <w:widowControl w:val="0"/>
        <w:tabs>
          <w:tab w:val="clear" w:pos="567"/>
        </w:tabs>
        <w:autoSpaceDE w:val="0"/>
        <w:autoSpaceDN w:val="0"/>
        <w:adjustRightInd w:val="0"/>
        <w:spacing w:before="240"/>
        <w:rPr>
          <w:rFonts w:ascii="Arial" w:hAnsi="Arial" w:cs="Arial"/>
          <w:sz w:val="22"/>
          <w:lang w:eastAsia="en-AU"/>
        </w:rPr>
      </w:pPr>
      <w:r>
        <w:rPr>
          <w:rFonts w:ascii="Arial" w:hAnsi="Arial" w:cs="Arial"/>
          <w:sz w:val="22"/>
          <w:lang w:eastAsia="en-AU"/>
        </w:rPr>
        <w:t>A</w:t>
      </w:r>
      <w:r w:rsidR="00E91DC5" w:rsidRPr="00B34A40">
        <w:rPr>
          <w:rFonts w:ascii="Arial" w:hAnsi="Arial" w:cs="Arial"/>
          <w:sz w:val="22"/>
          <w:lang w:eastAsia="en-AU"/>
        </w:rPr>
        <w:t xml:space="preserve"> Rehabilitation Strategy </w:t>
      </w:r>
      <w:r>
        <w:rPr>
          <w:rFonts w:ascii="Arial" w:hAnsi="Arial" w:cs="Arial"/>
          <w:sz w:val="22"/>
          <w:lang w:eastAsia="en-AU"/>
        </w:rPr>
        <w:t xml:space="preserve">must be prepared </w:t>
      </w:r>
      <w:r w:rsidR="00E91DC5" w:rsidRPr="00B34A40">
        <w:rPr>
          <w:rFonts w:ascii="Arial" w:hAnsi="Arial" w:cs="Arial"/>
          <w:sz w:val="22"/>
          <w:lang w:eastAsia="en-AU"/>
        </w:rPr>
        <w:t xml:space="preserve">for all land disturbed by the development. </w:t>
      </w:r>
      <w:r w:rsidR="00B144BD" w:rsidRPr="00B34A40">
        <w:rPr>
          <w:rFonts w:ascii="Arial" w:hAnsi="Arial" w:cs="Arial"/>
          <w:sz w:val="22"/>
          <w:lang w:eastAsia="en-AU"/>
        </w:rPr>
        <w:t xml:space="preserve"> </w:t>
      </w:r>
      <w:r w:rsidR="00E91DC5" w:rsidRPr="00B34A40">
        <w:rPr>
          <w:rFonts w:ascii="Arial" w:hAnsi="Arial" w:cs="Arial"/>
          <w:sz w:val="22"/>
          <w:lang w:eastAsia="en-AU"/>
        </w:rPr>
        <w:t xml:space="preserve">The strategy must: </w:t>
      </w:r>
    </w:p>
    <w:p w14:paraId="10CFD5A5" w14:textId="58447309" w:rsidR="00E91DC5" w:rsidRPr="00B34A40" w:rsidRDefault="00E91DC5" w:rsidP="00457175">
      <w:pPr>
        <w:widowControl w:val="0"/>
        <w:tabs>
          <w:tab w:val="clear" w:pos="567"/>
        </w:tabs>
        <w:autoSpaceDE w:val="0"/>
        <w:autoSpaceDN w:val="0"/>
        <w:adjustRightInd w:val="0"/>
        <w:spacing w:before="240"/>
        <w:rPr>
          <w:rFonts w:ascii="Arial" w:hAnsi="Arial" w:cs="Arial"/>
          <w:sz w:val="22"/>
          <w:lang w:eastAsia="en-AU"/>
        </w:rPr>
      </w:pPr>
      <w:r w:rsidRPr="00B34A40">
        <w:rPr>
          <w:rFonts w:ascii="Arial" w:hAnsi="Arial" w:cs="Arial"/>
          <w:sz w:val="22"/>
          <w:lang w:eastAsia="en-AU"/>
        </w:rPr>
        <w:t xml:space="preserve">(a) be prepared by a suitably qualified and experienced person/s; </w:t>
      </w:r>
    </w:p>
    <w:p w14:paraId="150AA845" w14:textId="4790CD64" w:rsidR="00E91DC5" w:rsidRPr="00B34A40" w:rsidRDefault="00E91DC5" w:rsidP="00457175">
      <w:pPr>
        <w:widowControl w:val="0"/>
        <w:tabs>
          <w:tab w:val="clear" w:pos="567"/>
        </w:tabs>
        <w:autoSpaceDE w:val="0"/>
        <w:autoSpaceDN w:val="0"/>
        <w:adjustRightInd w:val="0"/>
        <w:spacing w:before="240"/>
        <w:rPr>
          <w:rFonts w:ascii="Arial" w:hAnsi="Arial" w:cs="Arial"/>
          <w:sz w:val="22"/>
          <w:lang w:eastAsia="en-AU"/>
        </w:rPr>
      </w:pPr>
      <w:r w:rsidRPr="00B34A40">
        <w:rPr>
          <w:rFonts w:ascii="Arial" w:hAnsi="Arial" w:cs="Arial"/>
          <w:sz w:val="22"/>
          <w:lang w:eastAsia="en-AU"/>
        </w:rPr>
        <w:t>(</w:t>
      </w:r>
      <w:r w:rsidR="0058429F">
        <w:rPr>
          <w:rFonts w:ascii="Arial" w:hAnsi="Arial" w:cs="Arial"/>
          <w:sz w:val="22"/>
          <w:lang w:eastAsia="en-AU"/>
        </w:rPr>
        <w:t>b</w:t>
      </w:r>
      <w:r w:rsidRPr="00B34A40">
        <w:rPr>
          <w:rFonts w:ascii="Arial" w:hAnsi="Arial" w:cs="Arial"/>
          <w:sz w:val="22"/>
          <w:lang w:eastAsia="en-AU"/>
        </w:rPr>
        <w:t xml:space="preserve">) use a risk-based approach; </w:t>
      </w:r>
    </w:p>
    <w:p w14:paraId="54E616E3" w14:textId="23DDD530" w:rsidR="00E91DC5" w:rsidRPr="00B34A40" w:rsidRDefault="00E91DC5" w:rsidP="00457175">
      <w:pPr>
        <w:widowControl w:val="0"/>
        <w:tabs>
          <w:tab w:val="clear" w:pos="567"/>
        </w:tabs>
        <w:autoSpaceDE w:val="0"/>
        <w:autoSpaceDN w:val="0"/>
        <w:adjustRightInd w:val="0"/>
        <w:spacing w:before="240"/>
        <w:rPr>
          <w:rFonts w:ascii="Arial" w:hAnsi="Arial" w:cs="Arial"/>
          <w:sz w:val="22"/>
          <w:lang w:eastAsia="en-AU"/>
        </w:rPr>
      </w:pPr>
      <w:r w:rsidRPr="00B34A40">
        <w:rPr>
          <w:rFonts w:ascii="Arial" w:hAnsi="Arial" w:cs="Arial"/>
          <w:sz w:val="22"/>
          <w:lang w:eastAsia="en-AU"/>
        </w:rPr>
        <w:t>(</w:t>
      </w:r>
      <w:r w:rsidR="0058429F">
        <w:rPr>
          <w:rFonts w:ascii="Arial" w:hAnsi="Arial" w:cs="Arial"/>
          <w:sz w:val="22"/>
          <w:lang w:eastAsia="en-AU"/>
        </w:rPr>
        <w:t>c</w:t>
      </w:r>
      <w:r w:rsidRPr="00B34A40">
        <w:rPr>
          <w:rFonts w:ascii="Arial" w:hAnsi="Arial" w:cs="Arial"/>
          <w:sz w:val="22"/>
          <w:lang w:eastAsia="en-AU"/>
        </w:rPr>
        <w:t xml:space="preserve">) describe the overall rehabilitation outcomes for the site and address all aspects of rehabilitation including quarry closure, final landform and final voids, post-quarrying land use/s and water management; </w:t>
      </w:r>
    </w:p>
    <w:p w14:paraId="1A08E8AB" w14:textId="427D9359" w:rsidR="00E91DC5" w:rsidRPr="00B34A40" w:rsidRDefault="00E91DC5" w:rsidP="00457175">
      <w:pPr>
        <w:widowControl w:val="0"/>
        <w:tabs>
          <w:tab w:val="clear" w:pos="567"/>
        </w:tabs>
        <w:autoSpaceDE w:val="0"/>
        <w:autoSpaceDN w:val="0"/>
        <w:adjustRightInd w:val="0"/>
        <w:spacing w:before="240"/>
        <w:rPr>
          <w:rFonts w:ascii="Arial" w:hAnsi="Arial" w:cs="Arial"/>
          <w:sz w:val="22"/>
          <w:lang w:eastAsia="en-AU"/>
        </w:rPr>
      </w:pPr>
      <w:r w:rsidRPr="00B34A40">
        <w:rPr>
          <w:rFonts w:ascii="Arial" w:hAnsi="Arial" w:cs="Arial"/>
          <w:sz w:val="22"/>
          <w:lang w:eastAsia="en-AU"/>
        </w:rPr>
        <w:t>(</w:t>
      </w:r>
      <w:r w:rsidR="0058429F">
        <w:rPr>
          <w:rFonts w:ascii="Arial" w:hAnsi="Arial" w:cs="Arial"/>
          <w:sz w:val="22"/>
          <w:lang w:eastAsia="en-AU"/>
        </w:rPr>
        <w:t>d</w:t>
      </w:r>
      <w:r w:rsidRPr="00B34A40">
        <w:rPr>
          <w:rFonts w:ascii="Arial" w:hAnsi="Arial" w:cs="Arial"/>
          <w:sz w:val="22"/>
          <w:lang w:eastAsia="en-AU"/>
        </w:rPr>
        <w:t xml:space="preserve">) align with strategic rehabilitation and quarry closure objectives and address the principles of the Strategic Framework for Mine Closure (AMZMEC and MCA, 2000); </w:t>
      </w:r>
    </w:p>
    <w:p w14:paraId="62D2B8AB" w14:textId="6E99BBDC" w:rsidR="00E91DC5" w:rsidRPr="00B34A40" w:rsidRDefault="00E91DC5" w:rsidP="00457175">
      <w:pPr>
        <w:widowControl w:val="0"/>
        <w:tabs>
          <w:tab w:val="clear" w:pos="567"/>
        </w:tabs>
        <w:autoSpaceDE w:val="0"/>
        <w:autoSpaceDN w:val="0"/>
        <w:adjustRightInd w:val="0"/>
        <w:spacing w:before="240"/>
        <w:rPr>
          <w:rFonts w:ascii="Arial" w:hAnsi="Arial" w:cs="Arial"/>
          <w:sz w:val="22"/>
          <w:lang w:eastAsia="en-AU"/>
        </w:rPr>
      </w:pPr>
      <w:r w:rsidRPr="00B34A40">
        <w:rPr>
          <w:rFonts w:ascii="Arial" w:hAnsi="Arial" w:cs="Arial"/>
          <w:sz w:val="22"/>
          <w:lang w:eastAsia="en-AU"/>
        </w:rPr>
        <w:t>(</w:t>
      </w:r>
      <w:r w:rsidR="0058429F">
        <w:rPr>
          <w:rFonts w:ascii="Arial" w:hAnsi="Arial" w:cs="Arial"/>
          <w:sz w:val="22"/>
          <w:lang w:eastAsia="en-AU"/>
        </w:rPr>
        <w:t>e</w:t>
      </w:r>
      <w:r w:rsidRPr="00B34A40">
        <w:rPr>
          <w:rFonts w:ascii="Arial" w:hAnsi="Arial" w:cs="Arial"/>
          <w:sz w:val="22"/>
          <w:lang w:eastAsia="en-AU"/>
        </w:rPr>
        <w:t xml:space="preserve">) describe how rehabilitation will be integrated with the quarry planning process, including a plan to address premature or temporary quarry closure; </w:t>
      </w:r>
    </w:p>
    <w:p w14:paraId="49035C13" w14:textId="2685DD53" w:rsidR="00E91DC5" w:rsidRPr="00B34A40" w:rsidRDefault="00E91DC5" w:rsidP="00457175">
      <w:pPr>
        <w:widowControl w:val="0"/>
        <w:tabs>
          <w:tab w:val="clear" w:pos="567"/>
        </w:tabs>
        <w:autoSpaceDE w:val="0"/>
        <w:autoSpaceDN w:val="0"/>
        <w:adjustRightInd w:val="0"/>
        <w:spacing w:before="240"/>
        <w:rPr>
          <w:rFonts w:ascii="Arial" w:hAnsi="Arial" w:cs="Arial"/>
          <w:sz w:val="22"/>
          <w:lang w:eastAsia="en-AU"/>
        </w:rPr>
      </w:pPr>
      <w:r w:rsidRPr="00B34A40">
        <w:rPr>
          <w:rFonts w:ascii="Arial" w:hAnsi="Arial" w:cs="Arial"/>
          <w:sz w:val="22"/>
          <w:lang w:eastAsia="en-AU"/>
        </w:rPr>
        <w:t>(</w:t>
      </w:r>
      <w:r w:rsidR="0058429F">
        <w:rPr>
          <w:rFonts w:ascii="Arial" w:hAnsi="Arial" w:cs="Arial"/>
          <w:sz w:val="22"/>
          <w:lang w:eastAsia="en-AU"/>
        </w:rPr>
        <w:t>f</w:t>
      </w:r>
      <w:r w:rsidRPr="00B34A40">
        <w:rPr>
          <w:rFonts w:ascii="Arial" w:hAnsi="Arial" w:cs="Arial"/>
          <w:sz w:val="22"/>
          <w:lang w:eastAsia="en-AU"/>
        </w:rPr>
        <w:t xml:space="preserve">) include indicative quarry plans and scheduling for life-of-quarry showing each rehabilitation domain; </w:t>
      </w:r>
    </w:p>
    <w:p w14:paraId="20F02A95" w14:textId="28066845" w:rsidR="00E91DC5" w:rsidRPr="00B34A40" w:rsidRDefault="00E91DC5" w:rsidP="00457175">
      <w:pPr>
        <w:widowControl w:val="0"/>
        <w:tabs>
          <w:tab w:val="clear" w:pos="567"/>
        </w:tabs>
        <w:autoSpaceDE w:val="0"/>
        <w:autoSpaceDN w:val="0"/>
        <w:adjustRightInd w:val="0"/>
        <w:spacing w:before="240"/>
        <w:rPr>
          <w:rFonts w:ascii="Arial" w:hAnsi="Arial" w:cs="Arial"/>
          <w:sz w:val="22"/>
          <w:lang w:eastAsia="en-AU"/>
        </w:rPr>
      </w:pPr>
      <w:r w:rsidRPr="00B34A40">
        <w:rPr>
          <w:rFonts w:ascii="Arial" w:hAnsi="Arial" w:cs="Arial"/>
          <w:sz w:val="22"/>
          <w:lang w:eastAsia="en-AU"/>
        </w:rPr>
        <w:t>(</w:t>
      </w:r>
      <w:r w:rsidR="0058429F">
        <w:rPr>
          <w:rFonts w:ascii="Arial" w:hAnsi="Arial" w:cs="Arial"/>
          <w:sz w:val="22"/>
          <w:lang w:eastAsia="en-AU"/>
        </w:rPr>
        <w:t>g</w:t>
      </w:r>
      <w:r w:rsidRPr="00B34A40">
        <w:rPr>
          <w:rFonts w:ascii="Arial" w:hAnsi="Arial" w:cs="Arial"/>
          <w:sz w:val="22"/>
          <w:lang w:eastAsia="en-AU"/>
        </w:rPr>
        <w:t xml:space="preserve">) include details of target vegetation communities and species to be established within proposed revegetation and tree screening areas; </w:t>
      </w:r>
    </w:p>
    <w:p w14:paraId="389E5C43" w14:textId="6CCD5404" w:rsidR="00E91DC5" w:rsidRPr="00B34A40" w:rsidRDefault="00E91DC5" w:rsidP="00457175">
      <w:pPr>
        <w:widowControl w:val="0"/>
        <w:tabs>
          <w:tab w:val="clear" w:pos="567"/>
        </w:tabs>
        <w:autoSpaceDE w:val="0"/>
        <w:autoSpaceDN w:val="0"/>
        <w:adjustRightInd w:val="0"/>
        <w:spacing w:before="240"/>
        <w:rPr>
          <w:rFonts w:ascii="Arial" w:hAnsi="Arial" w:cs="Arial"/>
          <w:sz w:val="22"/>
          <w:lang w:eastAsia="en-AU"/>
        </w:rPr>
      </w:pPr>
      <w:r w:rsidRPr="00B34A40">
        <w:rPr>
          <w:rFonts w:ascii="Arial" w:hAnsi="Arial" w:cs="Arial"/>
          <w:sz w:val="22"/>
          <w:lang w:eastAsia="en-AU"/>
        </w:rPr>
        <w:t>(</w:t>
      </w:r>
      <w:r w:rsidR="0058429F">
        <w:rPr>
          <w:rFonts w:ascii="Arial" w:hAnsi="Arial" w:cs="Arial"/>
          <w:sz w:val="22"/>
          <w:lang w:eastAsia="en-AU"/>
        </w:rPr>
        <w:t>h</w:t>
      </w:r>
      <w:r w:rsidRPr="00B34A40">
        <w:rPr>
          <w:rFonts w:ascii="Arial" w:hAnsi="Arial" w:cs="Arial"/>
          <w:sz w:val="22"/>
          <w:lang w:eastAsia="en-AU"/>
        </w:rPr>
        <w:t>) include a program to review and update the strategy every five years</w:t>
      </w:r>
      <w:r w:rsidR="00FB0A8C" w:rsidRPr="00B34A40">
        <w:rPr>
          <w:rFonts w:ascii="Arial" w:hAnsi="Arial" w:cs="Arial"/>
          <w:sz w:val="22"/>
          <w:lang w:eastAsia="en-AU"/>
        </w:rPr>
        <w:t>,</w:t>
      </w:r>
    </w:p>
    <w:p w14:paraId="227C2E5C" w14:textId="221BFDD2" w:rsidR="000A441D" w:rsidRPr="00B34A40" w:rsidRDefault="000A441D" w:rsidP="00457175">
      <w:pPr>
        <w:widowControl w:val="0"/>
        <w:tabs>
          <w:tab w:val="clear" w:pos="567"/>
        </w:tabs>
        <w:autoSpaceDE w:val="0"/>
        <w:autoSpaceDN w:val="0"/>
        <w:adjustRightInd w:val="0"/>
        <w:spacing w:before="240"/>
        <w:rPr>
          <w:rFonts w:ascii="Arial" w:hAnsi="Arial" w:cs="Arial"/>
          <w:sz w:val="22"/>
          <w:lang w:eastAsia="en-AU"/>
        </w:rPr>
      </w:pPr>
      <w:r w:rsidRPr="00B34A40">
        <w:rPr>
          <w:rFonts w:ascii="Arial" w:hAnsi="Arial" w:cs="Arial"/>
          <w:sz w:val="22"/>
          <w:lang w:eastAsia="en-AU"/>
        </w:rPr>
        <w:t>(</w:t>
      </w:r>
      <w:proofErr w:type="spellStart"/>
      <w:r w:rsidR="0058429F">
        <w:rPr>
          <w:rFonts w:ascii="Arial" w:hAnsi="Arial" w:cs="Arial"/>
          <w:sz w:val="22"/>
          <w:lang w:eastAsia="en-AU"/>
        </w:rPr>
        <w:t>i</w:t>
      </w:r>
      <w:proofErr w:type="spellEnd"/>
      <w:r w:rsidRPr="00B34A40">
        <w:rPr>
          <w:rFonts w:ascii="Arial" w:hAnsi="Arial" w:cs="Arial"/>
          <w:sz w:val="22"/>
          <w:lang w:eastAsia="en-AU"/>
        </w:rPr>
        <w:t xml:space="preserve">) be submitted to Council for approval </w:t>
      </w:r>
      <w:r w:rsidR="009138E5" w:rsidRPr="00B34A40">
        <w:rPr>
          <w:rFonts w:ascii="Arial" w:hAnsi="Arial" w:cs="Arial"/>
          <w:sz w:val="22"/>
          <w:lang w:eastAsia="en-AU"/>
        </w:rPr>
        <w:t xml:space="preserve">within </w:t>
      </w:r>
      <w:r w:rsidR="00F7444D">
        <w:rPr>
          <w:rFonts w:ascii="Arial" w:hAnsi="Arial" w:cs="Arial"/>
          <w:sz w:val="22"/>
          <w:lang w:eastAsia="en-AU"/>
        </w:rPr>
        <w:t>6</w:t>
      </w:r>
      <w:r w:rsidR="0060686A">
        <w:rPr>
          <w:rFonts w:ascii="Arial" w:hAnsi="Arial" w:cs="Arial"/>
          <w:sz w:val="22"/>
          <w:lang w:eastAsia="en-AU"/>
        </w:rPr>
        <w:t xml:space="preserve"> </w:t>
      </w:r>
      <w:r w:rsidR="00985D41" w:rsidRPr="00B34A40">
        <w:rPr>
          <w:rFonts w:ascii="Arial" w:hAnsi="Arial" w:cs="Arial"/>
          <w:sz w:val="22"/>
          <w:lang w:eastAsia="en-AU"/>
        </w:rPr>
        <w:t>months</w:t>
      </w:r>
      <w:r w:rsidRPr="00B34A40">
        <w:rPr>
          <w:rFonts w:ascii="Arial" w:hAnsi="Arial" w:cs="Arial"/>
          <w:sz w:val="22"/>
          <w:lang w:eastAsia="en-AU"/>
        </w:rPr>
        <w:t xml:space="preserve"> of the date of this consent.</w:t>
      </w:r>
    </w:p>
    <w:p w14:paraId="2E4650C8" w14:textId="17E95D2B" w:rsidR="00E91DC5" w:rsidRPr="00B34A40" w:rsidRDefault="00E91DC5" w:rsidP="00457175">
      <w:pPr>
        <w:widowControl w:val="0"/>
        <w:tabs>
          <w:tab w:val="clear" w:pos="567"/>
        </w:tabs>
        <w:autoSpaceDE w:val="0"/>
        <w:autoSpaceDN w:val="0"/>
        <w:adjustRightInd w:val="0"/>
        <w:spacing w:before="240"/>
        <w:rPr>
          <w:rFonts w:ascii="Arial" w:hAnsi="Arial" w:cs="Arial"/>
          <w:i/>
          <w:iCs/>
          <w:sz w:val="22"/>
          <w:lang w:eastAsia="en-AU"/>
        </w:rPr>
      </w:pPr>
      <w:r w:rsidRPr="00B34A40">
        <w:rPr>
          <w:rFonts w:ascii="Arial" w:hAnsi="Arial" w:cs="Arial"/>
          <w:i/>
          <w:iCs/>
          <w:sz w:val="22"/>
          <w:lang w:eastAsia="en-AU"/>
        </w:rPr>
        <w:t xml:space="preserve">Reason: To ensure the land is fully restored as specified in the </w:t>
      </w:r>
      <w:r w:rsidR="00DC2146" w:rsidRPr="00B34A40">
        <w:rPr>
          <w:rFonts w:ascii="Arial" w:hAnsi="Arial" w:cs="Arial"/>
          <w:i/>
          <w:iCs/>
          <w:sz w:val="22"/>
          <w:lang w:eastAsia="en-AU"/>
        </w:rPr>
        <w:t>Rehabilitation</w:t>
      </w:r>
      <w:r w:rsidRPr="00B34A40">
        <w:rPr>
          <w:rFonts w:ascii="Arial" w:hAnsi="Arial" w:cs="Arial"/>
          <w:i/>
          <w:iCs/>
          <w:sz w:val="22"/>
          <w:lang w:eastAsia="en-AU"/>
        </w:rPr>
        <w:t xml:space="preserve"> Strategy. </w:t>
      </w:r>
    </w:p>
    <w:p w14:paraId="13568607" w14:textId="77777777" w:rsidR="00D74257" w:rsidRPr="004425FA" w:rsidRDefault="00D74257" w:rsidP="00457175">
      <w:pPr>
        <w:widowControl w:val="0"/>
        <w:numPr>
          <w:ilvl w:val="0"/>
          <w:numId w:val="21"/>
        </w:numPr>
        <w:tabs>
          <w:tab w:val="clear" w:pos="567"/>
        </w:tabs>
        <w:autoSpaceDE w:val="0"/>
        <w:autoSpaceDN w:val="0"/>
        <w:adjustRightInd w:val="0"/>
        <w:spacing w:before="240"/>
        <w:ind w:left="0" w:firstLine="0"/>
        <w:rPr>
          <w:rFonts w:ascii="Arial" w:hAnsi="Arial" w:cs="Arial"/>
          <w:b/>
          <w:bCs/>
          <w:sz w:val="22"/>
          <w:lang w:eastAsia="en-AU"/>
        </w:rPr>
      </w:pPr>
      <w:r w:rsidRPr="004425FA">
        <w:rPr>
          <w:rFonts w:ascii="Arial" w:hAnsi="Arial" w:cs="Arial"/>
          <w:b/>
          <w:bCs/>
          <w:sz w:val="22"/>
          <w:lang w:eastAsia="en-AU"/>
        </w:rPr>
        <w:t>Landscape and Rehabilitation Management Plan</w:t>
      </w:r>
    </w:p>
    <w:p w14:paraId="1EA30092" w14:textId="4115B375" w:rsidR="008E7F45" w:rsidRPr="00B34A40" w:rsidRDefault="004425FA" w:rsidP="00457175">
      <w:pPr>
        <w:widowControl w:val="0"/>
        <w:tabs>
          <w:tab w:val="clear" w:pos="567"/>
        </w:tabs>
        <w:autoSpaceDE w:val="0"/>
        <w:autoSpaceDN w:val="0"/>
        <w:adjustRightInd w:val="0"/>
        <w:spacing w:before="240"/>
        <w:rPr>
          <w:rFonts w:ascii="Arial" w:hAnsi="Arial" w:cs="Arial"/>
          <w:sz w:val="22"/>
          <w:lang w:eastAsia="en-AU"/>
        </w:rPr>
      </w:pPr>
      <w:r>
        <w:rPr>
          <w:rFonts w:ascii="Arial" w:hAnsi="Arial" w:cs="Arial"/>
          <w:sz w:val="22"/>
          <w:lang w:eastAsia="en-AU"/>
        </w:rPr>
        <w:t>A</w:t>
      </w:r>
      <w:r w:rsidR="00E11061" w:rsidRPr="00B34A40">
        <w:rPr>
          <w:rFonts w:ascii="Arial" w:hAnsi="Arial" w:cs="Arial"/>
          <w:sz w:val="22"/>
          <w:lang w:eastAsia="en-AU"/>
        </w:rPr>
        <w:t xml:space="preserve"> </w:t>
      </w:r>
      <w:r w:rsidR="00D74257" w:rsidRPr="00B34A40">
        <w:rPr>
          <w:rFonts w:ascii="Arial" w:hAnsi="Arial" w:cs="Arial"/>
          <w:sz w:val="22"/>
          <w:lang w:eastAsia="en-AU"/>
        </w:rPr>
        <w:t xml:space="preserve">Landscape and Rehabilitation Management Plan </w:t>
      </w:r>
      <w:r>
        <w:rPr>
          <w:rFonts w:ascii="Arial" w:hAnsi="Arial" w:cs="Arial"/>
          <w:sz w:val="22"/>
          <w:lang w:eastAsia="en-AU"/>
        </w:rPr>
        <w:t xml:space="preserve">must be prepared </w:t>
      </w:r>
      <w:r w:rsidR="00E11061" w:rsidRPr="00B34A40">
        <w:rPr>
          <w:rFonts w:ascii="Arial" w:hAnsi="Arial" w:cs="Arial"/>
          <w:sz w:val="22"/>
          <w:lang w:eastAsia="en-AU"/>
        </w:rPr>
        <w:t xml:space="preserve">for the development to the satisfaction of Council.  This plan must </w:t>
      </w:r>
      <w:r w:rsidR="00D74257" w:rsidRPr="00B34A40">
        <w:rPr>
          <w:rFonts w:ascii="Arial" w:hAnsi="Arial" w:cs="Arial"/>
          <w:sz w:val="22"/>
          <w:lang w:eastAsia="en-AU"/>
        </w:rPr>
        <w:t xml:space="preserve"> </w:t>
      </w:r>
    </w:p>
    <w:p w14:paraId="07B8706E" w14:textId="3694D981" w:rsidR="008E7F45" w:rsidRPr="00B34A40" w:rsidRDefault="008E7F45" w:rsidP="00225361">
      <w:pPr>
        <w:pStyle w:val="ListParagraph"/>
        <w:widowControl w:val="0"/>
        <w:numPr>
          <w:ilvl w:val="0"/>
          <w:numId w:val="28"/>
        </w:numPr>
        <w:tabs>
          <w:tab w:val="clear" w:pos="567"/>
        </w:tabs>
        <w:autoSpaceDE w:val="0"/>
        <w:autoSpaceDN w:val="0"/>
        <w:adjustRightInd w:val="0"/>
        <w:spacing w:before="240" w:line="276" w:lineRule="auto"/>
        <w:ind w:left="0" w:firstLine="0"/>
        <w:rPr>
          <w:rFonts w:ascii="Arial" w:hAnsi="Arial" w:cs="Arial"/>
          <w:sz w:val="22"/>
          <w:lang w:eastAsia="en-AU"/>
        </w:rPr>
      </w:pPr>
      <w:r w:rsidRPr="00B34A40">
        <w:rPr>
          <w:rFonts w:ascii="Arial" w:hAnsi="Arial" w:cs="Arial"/>
          <w:sz w:val="22"/>
          <w:lang w:eastAsia="en-AU"/>
        </w:rPr>
        <w:t xml:space="preserve">Be submitted to Council for approval within </w:t>
      </w:r>
      <w:r w:rsidR="0060686A">
        <w:rPr>
          <w:rFonts w:ascii="Arial" w:hAnsi="Arial" w:cs="Arial"/>
          <w:sz w:val="22"/>
          <w:lang w:eastAsia="en-AU"/>
        </w:rPr>
        <w:t>6</w:t>
      </w:r>
      <w:r w:rsidRPr="00B34A40">
        <w:rPr>
          <w:rFonts w:ascii="Arial" w:hAnsi="Arial" w:cs="Arial"/>
          <w:sz w:val="22"/>
          <w:lang w:eastAsia="en-AU"/>
        </w:rPr>
        <w:t xml:space="preserve"> </w:t>
      </w:r>
      <w:r w:rsidR="00215568">
        <w:rPr>
          <w:rFonts w:ascii="Arial" w:hAnsi="Arial" w:cs="Arial"/>
          <w:sz w:val="22"/>
          <w:lang w:eastAsia="en-AU"/>
        </w:rPr>
        <w:t>months</w:t>
      </w:r>
      <w:r w:rsidRPr="00B34A40">
        <w:rPr>
          <w:rFonts w:ascii="Arial" w:hAnsi="Arial" w:cs="Arial"/>
          <w:sz w:val="22"/>
          <w:lang w:eastAsia="en-AU"/>
        </w:rPr>
        <w:t xml:space="preserve"> of the date of this consent</w:t>
      </w:r>
      <w:r w:rsidR="005913D4">
        <w:rPr>
          <w:rFonts w:ascii="Arial" w:hAnsi="Arial" w:cs="Arial"/>
          <w:sz w:val="22"/>
          <w:lang w:eastAsia="en-AU"/>
        </w:rPr>
        <w:t xml:space="preserve"> and revised every 5 </w:t>
      </w:r>
      <w:r w:rsidR="005B240F">
        <w:rPr>
          <w:rFonts w:ascii="Arial" w:hAnsi="Arial" w:cs="Arial"/>
          <w:sz w:val="22"/>
          <w:lang w:eastAsia="en-AU"/>
        </w:rPr>
        <w:t>years.</w:t>
      </w:r>
    </w:p>
    <w:p w14:paraId="200D96F1" w14:textId="1A548595" w:rsidR="008E7F45" w:rsidRPr="00B34A40" w:rsidRDefault="008E7F45" w:rsidP="00225361">
      <w:pPr>
        <w:pStyle w:val="ListParagraph"/>
        <w:widowControl w:val="0"/>
        <w:numPr>
          <w:ilvl w:val="0"/>
          <w:numId w:val="28"/>
        </w:numPr>
        <w:tabs>
          <w:tab w:val="clear" w:pos="567"/>
        </w:tabs>
        <w:autoSpaceDE w:val="0"/>
        <w:autoSpaceDN w:val="0"/>
        <w:adjustRightInd w:val="0"/>
        <w:spacing w:before="240" w:line="276" w:lineRule="auto"/>
        <w:ind w:left="0" w:firstLine="0"/>
        <w:rPr>
          <w:rFonts w:ascii="Arial" w:hAnsi="Arial" w:cs="Arial"/>
          <w:sz w:val="22"/>
          <w:lang w:eastAsia="en-AU"/>
        </w:rPr>
      </w:pPr>
      <w:r w:rsidRPr="00B34A40">
        <w:rPr>
          <w:rFonts w:ascii="Arial" w:hAnsi="Arial" w:cs="Arial"/>
          <w:sz w:val="22"/>
          <w:lang w:eastAsia="en-AU"/>
        </w:rPr>
        <w:t>Provide details of the conceptual final landforms and associated land use for the site;</w:t>
      </w:r>
    </w:p>
    <w:p w14:paraId="2E17EC20" w14:textId="18E53EF6" w:rsidR="008E7F45" w:rsidRPr="00B34A40" w:rsidRDefault="008E7F45" w:rsidP="00225361">
      <w:pPr>
        <w:pStyle w:val="ListParagraph"/>
        <w:widowControl w:val="0"/>
        <w:numPr>
          <w:ilvl w:val="0"/>
          <w:numId w:val="28"/>
        </w:numPr>
        <w:tabs>
          <w:tab w:val="clear" w:pos="567"/>
        </w:tabs>
        <w:autoSpaceDE w:val="0"/>
        <w:autoSpaceDN w:val="0"/>
        <w:adjustRightInd w:val="0"/>
        <w:spacing w:before="240" w:line="276" w:lineRule="auto"/>
        <w:ind w:left="0" w:firstLine="0"/>
        <w:rPr>
          <w:rFonts w:ascii="Arial" w:hAnsi="Arial" w:cs="Arial"/>
          <w:sz w:val="22"/>
          <w:lang w:eastAsia="en-AU"/>
        </w:rPr>
      </w:pPr>
      <w:r w:rsidRPr="00B34A40">
        <w:rPr>
          <w:rFonts w:ascii="Arial" w:hAnsi="Arial" w:cs="Arial"/>
          <w:sz w:val="22"/>
          <w:lang w:eastAsia="en-AU"/>
        </w:rPr>
        <w:t>Describe the measures that would be implemented to ensure compliance with the rehabilitation objectives and progressive rehabilitation obligations in this consent;</w:t>
      </w:r>
    </w:p>
    <w:p w14:paraId="2008FE94" w14:textId="2753DBAD" w:rsidR="009138E5" w:rsidRPr="00225361" w:rsidRDefault="008E7F45" w:rsidP="00225361">
      <w:pPr>
        <w:pStyle w:val="ListParagraph"/>
        <w:widowControl w:val="0"/>
        <w:numPr>
          <w:ilvl w:val="0"/>
          <w:numId w:val="28"/>
        </w:numPr>
        <w:tabs>
          <w:tab w:val="clear" w:pos="567"/>
        </w:tabs>
        <w:autoSpaceDE w:val="0"/>
        <w:autoSpaceDN w:val="0"/>
        <w:adjustRightInd w:val="0"/>
        <w:spacing w:before="240" w:line="276" w:lineRule="auto"/>
        <w:ind w:left="0" w:firstLine="0"/>
        <w:rPr>
          <w:rFonts w:ascii="Arial" w:hAnsi="Arial" w:cs="Arial"/>
          <w:sz w:val="22"/>
          <w:u w:val="single"/>
          <w:lang w:eastAsia="en-AU"/>
        </w:rPr>
      </w:pPr>
      <w:r w:rsidRPr="009138E5">
        <w:rPr>
          <w:rFonts w:ascii="Arial" w:hAnsi="Arial" w:cs="Arial"/>
          <w:sz w:val="22"/>
          <w:lang w:eastAsia="en-AU"/>
        </w:rPr>
        <w:t xml:space="preserve">Include a detailed description of the measures that would be implemented </w:t>
      </w:r>
      <w:r w:rsidR="005913D4">
        <w:rPr>
          <w:rFonts w:ascii="Arial" w:hAnsi="Arial" w:cs="Arial"/>
          <w:sz w:val="22"/>
          <w:lang w:eastAsia="en-AU"/>
        </w:rPr>
        <w:t xml:space="preserve">for: </w:t>
      </w:r>
    </w:p>
    <w:p w14:paraId="2D77ED28" w14:textId="141B2EBD" w:rsidR="008E7F45" w:rsidRPr="0058429F" w:rsidRDefault="00B82A5D" w:rsidP="0058429F">
      <w:pPr>
        <w:widowControl w:val="0"/>
        <w:tabs>
          <w:tab w:val="clear" w:pos="567"/>
        </w:tabs>
        <w:autoSpaceDE w:val="0"/>
        <w:autoSpaceDN w:val="0"/>
        <w:adjustRightInd w:val="0"/>
        <w:spacing w:before="240"/>
        <w:jc w:val="both"/>
        <w:rPr>
          <w:rFonts w:ascii="Arial" w:hAnsi="Arial" w:cs="Arial"/>
          <w:sz w:val="22"/>
          <w:u w:val="single"/>
          <w:lang w:eastAsia="en-AU"/>
        </w:rPr>
      </w:pPr>
      <w:r w:rsidRPr="0058429F">
        <w:rPr>
          <w:rFonts w:ascii="Arial" w:hAnsi="Arial" w:cs="Arial"/>
          <w:sz w:val="22"/>
          <w:u w:val="single"/>
          <w:lang w:eastAsia="en-AU"/>
        </w:rPr>
        <w:t>Rehabilitation</w:t>
      </w:r>
      <w:r w:rsidR="008E7F45" w:rsidRPr="0058429F">
        <w:rPr>
          <w:rFonts w:ascii="Arial" w:hAnsi="Arial" w:cs="Arial"/>
          <w:sz w:val="22"/>
          <w:u w:val="single"/>
          <w:lang w:eastAsia="en-AU"/>
        </w:rPr>
        <w:t xml:space="preserve"> Management Plan</w:t>
      </w:r>
    </w:p>
    <w:p w14:paraId="0CDABC63" w14:textId="149EE016" w:rsidR="008E7F45" w:rsidRPr="005913D4" w:rsidRDefault="00B07F9B" w:rsidP="001B571D">
      <w:pPr>
        <w:pStyle w:val="ListParagraph"/>
        <w:widowControl w:val="0"/>
        <w:numPr>
          <w:ilvl w:val="0"/>
          <w:numId w:val="38"/>
        </w:numPr>
        <w:tabs>
          <w:tab w:val="clear" w:pos="567"/>
        </w:tabs>
        <w:autoSpaceDE w:val="0"/>
        <w:autoSpaceDN w:val="0"/>
        <w:adjustRightInd w:val="0"/>
        <w:spacing w:before="240"/>
        <w:ind w:left="720" w:firstLine="0"/>
        <w:rPr>
          <w:rFonts w:ascii="Arial" w:hAnsi="Arial" w:cs="Arial"/>
          <w:sz w:val="22"/>
          <w:lang w:eastAsia="en-AU"/>
        </w:rPr>
      </w:pPr>
      <w:r w:rsidRPr="005913D4">
        <w:rPr>
          <w:rFonts w:ascii="Arial" w:hAnsi="Arial" w:cs="Arial"/>
          <w:sz w:val="22"/>
          <w:lang w:eastAsia="en-AU"/>
        </w:rPr>
        <w:t>Rehabilitation</w:t>
      </w:r>
      <w:r w:rsidR="008E7F45" w:rsidRPr="005913D4">
        <w:rPr>
          <w:rFonts w:ascii="Arial" w:hAnsi="Arial" w:cs="Arial"/>
          <w:sz w:val="22"/>
          <w:lang w:eastAsia="en-AU"/>
        </w:rPr>
        <w:t xml:space="preserve"> and revegetation</w:t>
      </w:r>
    </w:p>
    <w:p w14:paraId="6CF5B1FD" w14:textId="548E2964" w:rsidR="008E7F45" w:rsidRPr="005913D4" w:rsidRDefault="00B82A5D" w:rsidP="001B571D">
      <w:pPr>
        <w:pStyle w:val="ListParagraph"/>
        <w:widowControl w:val="0"/>
        <w:numPr>
          <w:ilvl w:val="0"/>
          <w:numId w:val="38"/>
        </w:numPr>
        <w:tabs>
          <w:tab w:val="clear" w:pos="567"/>
        </w:tabs>
        <w:autoSpaceDE w:val="0"/>
        <w:autoSpaceDN w:val="0"/>
        <w:adjustRightInd w:val="0"/>
        <w:spacing w:before="240"/>
        <w:ind w:left="720" w:firstLine="0"/>
        <w:rPr>
          <w:rFonts w:ascii="Arial" w:hAnsi="Arial" w:cs="Arial"/>
          <w:sz w:val="22"/>
          <w:lang w:eastAsia="en-AU"/>
        </w:rPr>
      </w:pPr>
      <w:r w:rsidRPr="005913D4">
        <w:rPr>
          <w:rFonts w:ascii="Arial" w:hAnsi="Arial" w:cs="Arial"/>
          <w:sz w:val="22"/>
          <w:lang w:eastAsia="en-AU"/>
        </w:rPr>
        <w:t>Topsoil</w:t>
      </w:r>
      <w:r w:rsidR="008E7F45" w:rsidRPr="005913D4">
        <w:rPr>
          <w:rFonts w:ascii="Arial" w:hAnsi="Arial" w:cs="Arial"/>
          <w:sz w:val="22"/>
          <w:lang w:eastAsia="en-AU"/>
        </w:rPr>
        <w:t xml:space="preserve"> management</w:t>
      </w:r>
    </w:p>
    <w:p w14:paraId="63E4C076" w14:textId="4D41BD92" w:rsidR="008E7F45" w:rsidRPr="005913D4" w:rsidRDefault="00B82A5D" w:rsidP="001B571D">
      <w:pPr>
        <w:pStyle w:val="ListParagraph"/>
        <w:widowControl w:val="0"/>
        <w:numPr>
          <w:ilvl w:val="0"/>
          <w:numId w:val="38"/>
        </w:numPr>
        <w:tabs>
          <w:tab w:val="clear" w:pos="567"/>
        </w:tabs>
        <w:autoSpaceDE w:val="0"/>
        <w:autoSpaceDN w:val="0"/>
        <w:adjustRightInd w:val="0"/>
        <w:spacing w:before="240"/>
        <w:ind w:left="720" w:firstLine="0"/>
        <w:rPr>
          <w:rFonts w:ascii="Arial" w:hAnsi="Arial" w:cs="Arial"/>
          <w:sz w:val="22"/>
          <w:lang w:eastAsia="en-AU"/>
        </w:rPr>
      </w:pPr>
      <w:r w:rsidRPr="005913D4">
        <w:rPr>
          <w:rFonts w:ascii="Arial" w:hAnsi="Arial" w:cs="Arial"/>
          <w:sz w:val="22"/>
          <w:lang w:eastAsia="en-AU"/>
        </w:rPr>
        <w:t>Surface</w:t>
      </w:r>
      <w:r w:rsidR="008E7F45" w:rsidRPr="005913D4">
        <w:rPr>
          <w:rFonts w:ascii="Arial" w:hAnsi="Arial" w:cs="Arial"/>
          <w:sz w:val="22"/>
          <w:lang w:eastAsia="en-AU"/>
        </w:rPr>
        <w:t xml:space="preserve"> preparation</w:t>
      </w:r>
    </w:p>
    <w:p w14:paraId="623A05D1" w14:textId="77777777" w:rsidR="008E7F45" w:rsidRPr="005913D4" w:rsidRDefault="008E7F45" w:rsidP="001B571D">
      <w:pPr>
        <w:pStyle w:val="ListParagraph"/>
        <w:widowControl w:val="0"/>
        <w:numPr>
          <w:ilvl w:val="0"/>
          <w:numId w:val="38"/>
        </w:numPr>
        <w:tabs>
          <w:tab w:val="clear" w:pos="567"/>
        </w:tabs>
        <w:autoSpaceDE w:val="0"/>
        <w:autoSpaceDN w:val="0"/>
        <w:adjustRightInd w:val="0"/>
        <w:spacing w:before="240"/>
        <w:ind w:left="720" w:firstLine="0"/>
        <w:rPr>
          <w:rFonts w:ascii="Arial" w:hAnsi="Arial" w:cs="Arial"/>
          <w:sz w:val="22"/>
          <w:lang w:eastAsia="en-AU"/>
        </w:rPr>
      </w:pPr>
      <w:r w:rsidRPr="005913D4">
        <w:rPr>
          <w:rFonts w:ascii="Arial" w:hAnsi="Arial" w:cs="Arial"/>
          <w:sz w:val="22"/>
          <w:lang w:eastAsia="en-AU"/>
        </w:rPr>
        <w:t>Scheduling of works</w:t>
      </w:r>
    </w:p>
    <w:p w14:paraId="34AB396C" w14:textId="77777777" w:rsidR="008E7F45" w:rsidRPr="005913D4" w:rsidRDefault="008E7F45" w:rsidP="001B571D">
      <w:pPr>
        <w:pStyle w:val="ListParagraph"/>
        <w:widowControl w:val="0"/>
        <w:numPr>
          <w:ilvl w:val="0"/>
          <w:numId w:val="38"/>
        </w:numPr>
        <w:tabs>
          <w:tab w:val="clear" w:pos="567"/>
        </w:tabs>
        <w:autoSpaceDE w:val="0"/>
        <w:autoSpaceDN w:val="0"/>
        <w:adjustRightInd w:val="0"/>
        <w:spacing w:before="240"/>
        <w:ind w:left="720" w:firstLine="0"/>
        <w:rPr>
          <w:rFonts w:ascii="Arial" w:hAnsi="Arial" w:cs="Arial"/>
          <w:sz w:val="22"/>
          <w:lang w:eastAsia="en-AU"/>
        </w:rPr>
      </w:pPr>
      <w:r w:rsidRPr="005913D4">
        <w:rPr>
          <w:rFonts w:ascii="Arial" w:hAnsi="Arial" w:cs="Arial"/>
          <w:sz w:val="22"/>
          <w:lang w:eastAsia="en-AU"/>
        </w:rPr>
        <w:t>Final landform</w:t>
      </w:r>
    </w:p>
    <w:p w14:paraId="6A4FAB3F" w14:textId="50F43EDF" w:rsidR="008E7F45" w:rsidRPr="005913D4" w:rsidRDefault="008E7F45" w:rsidP="001B571D">
      <w:pPr>
        <w:pStyle w:val="ListParagraph"/>
        <w:widowControl w:val="0"/>
        <w:numPr>
          <w:ilvl w:val="0"/>
          <w:numId w:val="38"/>
        </w:numPr>
        <w:tabs>
          <w:tab w:val="clear" w:pos="567"/>
        </w:tabs>
        <w:autoSpaceDE w:val="0"/>
        <w:autoSpaceDN w:val="0"/>
        <w:adjustRightInd w:val="0"/>
        <w:spacing w:before="240"/>
        <w:ind w:left="720" w:firstLine="0"/>
        <w:rPr>
          <w:rFonts w:ascii="Arial" w:hAnsi="Arial" w:cs="Arial"/>
          <w:sz w:val="22"/>
          <w:lang w:eastAsia="en-AU"/>
        </w:rPr>
      </w:pPr>
      <w:r w:rsidRPr="005913D4">
        <w:rPr>
          <w:rFonts w:ascii="Arial" w:hAnsi="Arial" w:cs="Arial"/>
          <w:sz w:val="22"/>
          <w:lang w:eastAsia="en-AU"/>
        </w:rPr>
        <w:t xml:space="preserve">Controlling weeds </w:t>
      </w:r>
      <w:r w:rsidR="00D74257" w:rsidRPr="005913D4">
        <w:rPr>
          <w:rFonts w:ascii="Arial" w:hAnsi="Arial" w:cs="Arial"/>
          <w:sz w:val="22"/>
          <w:lang w:eastAsia="en-AU"/>
        </w:rPr>
        <w:t xml:space="preserve">and feral </w:t>
      </w:r>
      <w:r w:rsidRPr="005913D4">
        <w:rPr>
          <w:rFonts w:ascii="Arial" w:hAnsi="Arial" w:cs="Arial"/>
          <w:sz w:val="22"/>
          <w:lang w:eastAsia="en-AU"/>
        </w:rPr>
        <w:t>pests.</w:t>
      </w:r>
    </w:p>
    <w:p w14:paraId="22A10186" w14:textId="77777777" w:rsidR="00B82A5D" w:rsidRPr="005913D4" w:rsidRDefault="00D74257" w:rsidP="001B571D">
      <w:pPr>
        <w:pStyle w:val="ListParagraph"/>
        <w:widowControl w:val="0"/>
        <w:numPr>
          <w:ilvl w:val="0"/>
          <w:numId w:val="38"/>
        </w:numPr>
        <w:tabs>
          <w:tab w:val="clear" w:pos="567"/>
        </w:tabs>
        <w:autoSpaceDE w:val="0"/>
        <w:autoSpaceDN w:val="0"/>
        <w:adjustRightInd w:val="0"/>
        <w:spacing w:before="240"/>
        <w:ind w:left="720" w:firstLine="0"/>
        <w:rPr>
          <w:rFonts w:ascii="Arial" w:hAnsi="Arial" w:cs="Arial"/>
          <w:sz w:val="22"/>
          <w:lang w:eastAsia="en-AU"/>
        </w:rPr>
      </w:pPr>
      <w:r w:rsidRPr="005913D4">
        <w:rPr>
          <w:rFonts w:ascii="Arial" w:hAnsi="Arial" w:cs="Arial"/>
          <w:sz w:val="22"/>
          <w:lang w:eastAsia="en-AU"/>
        </w:rPr>
        <w:t xml:space="preserve">controlling erosion, </w:t>
      </w:r>
    </w:p>
    <w:p w14:paraId="7960876B" w14:textId="698EB41F" w:rsidR="00D74257" w:rsidRDefault="00D74257" w:rsidP="001B571D">
      <w:pPr>
        <w:pStyle w:val="ListParagraph"/>
        <w:widowControl w:val="0"/>
        <w:numPr>
          <w:ilvl w:val="0"/>
          <w:numId w:val="38"/>
        </w:numPr>
        <w:tabs>
          <w:tab w:val="clear" w:pos="567"/>
        </w:tabs>
        <w:autoSpaceDE w:val="0"/>
        <w:autoSpaceDN w:val="0"/>
        <w:adjustRightInd w:val="0"/>
        <w:spacing w:before="240"/>
        <w:ind w:left="720" w:firstLine="0"/>
        <w:rPr>
          <w:rFonts w:ascii="Arial" w:hAnsi="Arial" w:cs="Arial"/>
          <w:sz w:val="22"/>
          <w:lang w:eastAsia="en-AU"/>
        </w:rPr>
      </w:pPr>
      <w:r w:rsidRPr="005913D4">
        <w:rPr>
          <w:rFonts w:ascii="Arial" w:hAnsi="Arial" w:cs="Arial"/>
          <w:sz w:val="22"/>
          <w:lang w:eastAsia="en-AU"/>
        </w:rPr>
        <w:t>controlling access</w:t>
      </w:r>
    </w:p>
    <w:p w14:paraId="5EA2D989" w14:textId="7F08B809" w:rsidR="00B82A5D" w:rsidRDefault="005913D4" w:rsidP="0058429F">
      <w:pPr>
        <w:widowControl w:val="0"/>
        <w:tabs>
          <w:tab w:val="clear" w:pos="567"/>
        </w:tabs>
        <w:autoSpaceDE w:val="0"/>
        <w:autoSpaceDN w:val="0"/>
        <w:adjustRightInd w:val="0"/>
        <w:spacing w:before="240"/>
        <w:rPr>
          <w:rFonts w:ascii="Arial" w:hAnsi="Arial" w:cs="Arial"/>
          <w:sz w:val="22"/>
          <w:u w:val="single"/>
          <w:lang w:eastAsia="en-AU"/>
        </w:rPr>
      </w:pPr>
      <w:r w:rsidRPr="00225361">
        <w:rPr>
          <w:rFonts w:ascii="Arial" w:hAnsi="Arial" w:cs="Arial"/>
          <w:sz w:val="22"/>
          <w:u w:val="single"/>
          <w:lang w:eastAsia="en-AU"/>
        </w:rPr>
        <w:t>F</w:t>
      </w:r>
      <w:r w:rsidR="00D74257" w:rsidRPr="00225361">
        <w:rPr>
          <w:rFonts w:ascii="Arial" w:hAnsi="Arial" w:cs="Arial"/>
          <w:sz w:val="22"/>
          <w:u w:val="single"/>
          <w:lang w:eastAsia="en-AU"/>
        </w:rPr>
        <w:t xml:space="preserve">inal Void Management </w:t>
      </w:r>
    </w:p>
    <w:p w14:paraId="1DBCD91B" w14:textId="77777777" w:rsidR="001B571D" w:rsidRPr="00225361" w:rsidRDefault="001B571D" w:rsidP="001B571D">
      <w:pPr>
        <w:widowControl w:val="0"/>
        <w:tabs>
          <w:tab w:val="clear" w:pos="567"/>
        </w:tabs>
        <w:autoSpaceDE w:val="0"/>
        <w:autoSpaceDN w:val="0"/>
        <w:adjustRightInd w:val="0"/>
        <w:rPr>
          <w:rFonts w:ascii="Arial" w:hAnsi="Arial" w:cs="Arial"/>
          <w:sz w:val="22"/>
          <w:u w:val="single"/>
          <w:lang w:eastAsia="en-AU"/>
        </w:rPr>
      </w:pPr>
    </w:p>
    <w:p w14:paraId="21871FB3" w14:textId="696E0834" w:rsidR="00B82A5D" w:rsidRPr="00D738AB" w:rsidRDefault="00D738AB" w:rsidP="00F7444D">
      <w:pPr>
        <w:pStyle w:val="ListParagraph"/>
        <w:widowControl w:val="0"/>
        <w:numPr>
          <w:ilvl w:val="0"/>
          <w:numId w:val="40"/>
        </w:numPr>
        <w:tabs>
          <w:tab w:val="clear" w:pos="567"/>
        </w:tabs>
        <w:autoSpaceDE w:val="0"/>
        <w:autoSpaceDN w:val="0"/>
        <w:adjustRightInd w:val="0"/>
        <w:ind w:left="720" w:firstLine="0"/>
        <w:rPr>
          <w:rFonts w:ascii="Arial" w:hAnsi="Arial" w:cs="Arial"/>
          <w:sz w:val="22"/>
          <w:lang w:eastAsia="en-AU"/>
        </w:rPr>
      </w:pPr>
      <w:r w:rsidRPr="00D738AB">
        <w:rPr>
          <w:rFonts w:ascii="Arial" w:hAnsi="Arial" w:cs="Arial"/>
          <w:sz w:val="22"/>
          <w:lang w:eastAsia="en-AU"/>
        </w:rPr>
        <w:t>V</w:t>
      </w:r>
      <w:r w:rsidR="00D74257" w:rsidRPr="00D738AB">
        <w:rPr>
          <w:rFonts w:ascii="Arial" w:hAnsi="Arial" w:cs="Arial"/>
          <w:sz w:val="22"/>
          <w:lang w:eastAsia="en-AU"/>
        </w:rPr>
        <w:t xml:space="preserve">oid design criteria and specification, </w:t>
      </w:r>
    </w:p>
    <w:p w14:paraId="0F2BAB14" w14:textId="7F7D3A62" w:rsidR="00B82A5D" w:rsidRPr="00D738AB" w:rsidRDefault="00D738AB" w:rsidP="00F7444D">
      <w:pPr>
        <w:pStyle w:val="ListParagraph"/>
        <w:widowControl w:val="0"/>
        <w:numPr>
          <w:ilvl w:val="0"/>
          <w:numId w:val="40"/>
        </w:numPr>
        <w:tabs>
          <w:tab w:val="clear" w:pos="567"/>
        </w:tabs>
        <w:autoSpaceDE w:val="0"/>
        <w:autoSpaceDN w:val="0"/>
        <w:adjustRightInd w:val="0"/>
        <w:ind w:left="720" w:firstLine="0"/>
        <w:rPr>
          <w:rFonts w:ascii="Arial" w:hAnsi="Arial" w:cs="Arial"/>
          <w:sz w:val="22"/>
          <w:lang w:eastAsia="en-AU"/>
        </w:rPr>
      </w:pPr>
      <w:r w:rsidRPr="00D738AB">
        <w:rPr>
          <w:rFonts w:ascii="Arial" w:hAnsi="Arial" w:cs="Arial"/>
          <w:sz w:val="22"/>
          <w:lang w:eastAsia="en-AU"/>
        </w:rPr>
        <w:t>V</w:t>
      </w:r>
      <w:r w:rsidR="00D74257" w:rsidRPr="00D738AB">
        <w:rPr>
          <w:rFonts w:ascii="Arial" w:hAnsi="Arial" w:cs="Arial"/>
          <w:sz w:val="22"/>
          <w:lang w:eastAsia="en-AU"/>
        </w:rPr>
        <w:t xml:space="preserve">oid slope stability, </w:t>
      </w:r>
    </w:p>
    <w:p w14:paraId="7FF69603" w14:textId="0AAF9FE3" w:rsidR="00B82A5D" w:rsidRPr="00D738AB" w:rsidRDefault="00D738AB" w:rsidP="00F7444D">
      <w:pPr>
        <w:pStyle w:val="ListParagraph"/>
        <w:widowControl w:val="0"/>
        <w:numPr>
          <w:ilvl w:val="0"/>
          <w:numId w:val="40"/>
        </w:numPr>
        <w:tabs>
          <w:tab w:val="clear" w:pos="567"/>
        </w:tabs>
        <w:autoSpaceDE w:val="0"/>
        <w:autoSpaceDN w:val="0"/>
        <w:adjustRightInd w:val="0"/>
        <w:ind w:left="720" w:firstLine="0"/>
        <w:rPr>
          <w:rFonts w:ascii="Arial" w:hAnsi="Arial" w:cs="Arial"/>
          <w:sz w:val="22"/>
          <w:lang w:eastAsia="en-AU"/>
        </w:rPr>
      </w:pPr>
      <w:r w:rsidRPr="00D738AB">
        <w:rPr>
          <w:rFonts w:ascii="Arial" w:hAnsi="Arial" w:cs="Arial"/>
          <w:sz w:val="22"/>
          <w:lang w:eastAsia="en-AU"/>
        </w:rPr>
        <w:t>C</w:t>
      </w:r>
      <w:r w:rsidR="00D74257" w:rsidRPr="00D738AB">
        <w:rPr>
          <w:rFonts w:ascii="Arial" w:hAnsi="Arial" w:cs="Arial"/>
          <w:sz w:val="22"/>
          <w:lang w:eastAsia="en-AU"/>
        </w:rPr>
        <w:t>ontrol of surface inflow,</w:t>
      </w:r>
    </w:p>
    <w:p w14:paraId="0737FBA7" w14:textId="523E8D03" w:rsidR="00D74257" w:rsidRPr="00D738AB" w:rsidRDefault="00D738AB" w:rsidP="00F7444D">
      <w:pPr>
        <w:pStyle w:val="ListParagraph"/>
        <w:widowControl w:val="0"/>
        <w:numPr>
          <w:ilvl w:val="0"/>
          <w:numId w:val="40"/>
        </w:numPr>
        <w:tabs>
          <w:tab w:val="clear" w:pos="567"/>
        </w:tabs>
        <w:autoSpaceDE w:val="0"/>
        <w:autoSpaceDN w:val="0"/>
        <w:adjustRightInd w:val="0"/>
        <w:ind w:left="720" w:firstLine="0"/>
        <w:rPr>
          <w:rFonts w:ascii="Arial" w:hAnsi="Arial" w:cs="Arial"/>
          <w:sz w:val="22"/>
          <w:lang w:eastAsia="en-AU"/>
        </w:rPr>
      </w:pPr>
      <w:r w:rsidRPr="00D738AB">
        <w:rPr>
          <w:rFonts w:ascii="Arial" w:hAnsi="Arial" w:cs="Arial"/>
          <w:sz w:val="22"/>
          <w:lang w:eastAsia="en-AU"/>
        </w:rPr>
        <w:t>F</w:t>
      </w:r>
      <w:r w:rsidR="00D74257" w:rsidRPr="00D738AB">
        <w:rPr>
          <w:rFonts w:ascii="Arial" w:hAnsi="Arial" w:cs="Arial"/>
          <w:sz w:val="22"/>
          <w:lang w:eastAsia="en-AU"/>
        </w:rPr>
        <w:t>inal void rehab</w:t>
      </w:r>
      <w:r w:rsidR="00B82A5D" w:rsidRPr="00D738AB">
        <w:rPr>
          <w:rFonts w:ascii="Arial" w:hAnsi="Arial" w:cs="Arial"/>
          <w:sz w:val="22"/>
          <w:lang w:eastAsia="en-AU"/>
        </w:rPr>
        <w:t>ilitation</w:t>
      </w:r>
    </w:p>
    <w:p w14:paraId="09BDD8D0" w14:textId="77777777" w:rsidR="00D74257" w:rsidRPr="00B34A40" w:rsidRDefault="00D74257" w:rsidP="00457175">
      <w:pPr>
        <w:widowControl w:val="0"/>
        <w:numPr>
          <w:ilvl w:val="0"/>
          <w:numId w:val="28"/>
        </w:numPr>
        <w:tabs>
          <w:tab w:val="clear" w:pos="567"/>
          <w:tab w:val="clear" w:pos="720"/>
        </w:tabs>
        <w:autoSpaceDE w:val="0"/>
        <w:autoSpaceDN w:val="0"/>
        <w:adjustRightInd w:val="0"/>
        <w:spacing w:before="240"/>
        <w:ind w:left="0" w:firstLine="0"/>
        <w:rPr>
          <w:rFonts w:ascii="Arial" w:hAnsi="Arial" w:cs="Arial"/>
          <w:sz w:val="22"/>
          <w:lang w:eastAsia="en-AU"/>
        </w:rPr>
      </w:pPr>
      <w:r w:rsidRPr="00B34A40">
        <w:rPr>
          <w:rFonts w:ascii="Arial" w:hAnsi="Arial" w:cs="Arial"/>
          <w:sz w:val="22"/>
          <w:lang w:eastAsia="en-AU"/>
        </w:rPr>
        <w:t xml:space="preserve">Include program to monitor and report on the effectiveness of these measures, and progress against the performance and completion criteria; and </w:t>
      </w:r>
    </w:p>
    <w:p w14:paraId="0B8961DE" w14:textId="0C797041" w:rsidR="00D74257" w:rsidRDefault="00D74257" w:rsidP="00457175">
      <w:pPr>
        <w:widowControl w:val="0"/>
        <w:numPr>
          <w:ilvl w:val="0"/>
          <w:numId w:val="28"/>
        </w:numPr>
        <w:tabs>
          <w:tab w:val="clear" w:pos="567"/>
          <w:tab w:val="clear" w:pos="720"/>
        </w:tabs>
        <w:autoSpaceDE w:val="0"/>
        <w:autoSpaceDN w:val="0"/>
        <w:adjustRightInd w:val="0"/>
        <w:spacing w:before="240"/>
        <w:ind w:left="0" w:firstLine="0"/>
        <w:rPr>
          <w:rFonts w:ascii="Arial" w:hAnsi="Arial" w:cs="Arial"/>
          <w:sz w:val="22"/>
          <w:lang w:eastAsia="en-AU"/>
        </w:rPr>
      </w:pPr>
      <w:r w:rsidRPr="00B34A40">
        <w:rPr>
          <w:rFonts w:ascii="Arial" w:hAnsi="Arial" w:cs="Arial"/>
          <w:sz w:val="22"/>
          <w:lang w:eastAsia="en-AU"/>
        </w:rPr>
        <w:t xml:space="preserve">Include details of who would be responsible for </w:t>
      </w:r>
      <w:r w:rsidR="00B82A5D" w:rsidRPr="00B34A40">
        <w:rPr>
          <w:rFonts w:ascii="Arial" w:hAnsi="Arial" w:cs="Arial"/>
          <w:sz w:val="22"/>
          <w:lang w:eastAsia="en-AU"/>
        </w:rPr>
        <w:t>monitoring,</w:t>
      </w:r>
      <w:r w:rsidRPr="00B34A40">
        <w:rPr>
          <w:rFonts w:ascii="Arial" w:hAnsi="Arial" w:cs="Arial"/>
          <w:sz w:val="22"/>
          <w:lang w:eastAsia="en-AU"/>
        </w:rPr>
        <w:t xml:space="preserve"> reviewing and implementing the plan</w:t>
      </w:r>
      <w:r w:rsidR="00B16F00">
        <w:rPr>
          <w:rFonts w:ascii="Arial" w:hAnsi="Arial" w:cs="Arial"/>
          <w:sz w:val="22"/>
          <w:lang w:eastAsia="en-AU"/>
        </w:rPr>
        <w:t>.</w:t>
      </w:r>
    </w:p>
    <w:p w14:paraId="4CD859F6" w14:textId="07690415" w:rsidR="004006D3" w:rsidRDefault="004B1FE3" w:rsidP="00457175">
      <w:pPr>
        <w:widowControl w:val="0"/>
        <w:tabs>
          <w:tab w:val="clear" w:pos="567"/>
        </w:tabs>
        <w:autoSpaceDE w:val="0"/>
        <w:autoSpaceDN w:val="0"/>
        <w:adjustRightInd w:val="0"/>
        <w:spacing w:before="240"/>
        <w:rPr>
          <w:rFonts w:ascii="Arial" w:hAnsi="Arial" w:cs="Arial"/>
          <w:i/>
          <w:iCs/>
          <w:sz w:val="22"/>
          <w:lang w:eastAsia="en-AU"/>
        </w:rPr>
      </w:pPr>
      <w:r w:rsidRPr="004B1FE3">
        <w:rPr>
          <w:rFonts w:ascii="Arial" w:hAnsi="Arial" w:cs="Arial"/>
          <w:i/>
          <w:iCs/>
          <w:sz w:val="22"/>
          <w:lang w:eastAsia="en-AU"/>
        </w:rPr>
        <w:t xml:space="preserve">Reason: To ensure the land is fully restored as specified in the </w:t>
      </w:r>
      <w:r>
        <w:rPr>
          <w:rFonts w:ascii="Arial" w:hAnsi="Arial" w:cs="Arial"/>
          <w:i/>
          <w:iCs/>
          <w:sz w:val="22"/>
          <w:lang w:eastAsia="en-AU"/>
        </w:rPr>
        <w:t>Landscape and Rehabilitation Management Plan</w:t>
      </w:r>
      <w:r w:rsidRPr="004B1FE3">
        <w:rPr>
          <w:rFonts w:ascii="Arial" w:hAnsi="Arial" w:cs="Arial"/>
          <w:i/>
          <w:iCs/>
          <w:sz w:val="22"/>
          <w:lang w:eastAsia="en-AU"/>
        </w:rPr>
        <w:t xml:space="preserve">. </w:t>
      </w:r>
    </w:p>
    <w:p w14:paraId="0CD9C83E" w14:textId="77777777" w:rsidR="00821E08" w:rsidRDefault="00821E08" w:rsidP="00457175">
      <w:pPr>
        <w:widowControl w:val="0"/>
        <w:tabs>
          <w:tab w:val="clear" w:pos="567"/>
        </w:tabs>
        <w:autoSpaceDE w:val="0"/>
        <w:autoSpaceDN w:val="0"/>
        <w:adjustRightInd w:val="0"/>
        <w:spacing w:before="240"/>
        <w:rPr>
          <w:rFonts w:ascii="Arial" w:hAnsi="Arial" w:cs="Arial"/>
          <w:i/>
          <w:iCs/>
          <w:sz w:val="22"/>
          <w:lang w:eastAsia="en-AU"/>
        </w:rPr>
      </w:pPr>
    </w:p>
    <w:p w14:paraId="4A7292B6" w14:textId="40206754" w:rsidR="006E1084" w:rsidRPr="006A14ED" w:rsidRDefault="006E1084" w:rsidP="00457175">
      <w:pPr>
        <w:widowControl w:val="0"/>
        <w:numPr>
          <w:ilvl w:val="0"/>
          <w:numId w:val="21"/>
        </w:numPr>
        <w:tabs>
          <w:tab w:val="clear" w:pos="567"/>
        </w:tabs>
        <w:autoSpaceDE w:val="0"/>
        <w:autoSpaceDN w:val="0"/>
        <w:adjustRightInd w:val="0"/>
        <w:spacing w:before="120" w:after="120"/>
        <w:ind w:left="0" w:firstLine="0"/>
        <w:rPr>
          <w:rFonts w:ascii="Arial" w:hAnsi="Arial" w:cs="Arial"/>
          <w:b/>
          <w:bCs/>
          <w:sz w:val="22"/>
          <w:lang w:eastAsia="en-AU"/>
        </w:rPr>
      </w:pPr>
      <w:r w:rsidRPr="006A14ED">
        <w:rPr>
          <w:rFonts w:ascii="Arial" w:hAnsi="Arial" w:cs="Arial"/>
          <w:b/>
          <w:bCs/>
          <w:sz w:val="22"/>
          <w:lang w:eastAsia="en-AU"/>
        </w:rPr>
        <w:t xml:space="preserve">Rehabilitation </w:t>
      </w:r>
      <w:r w:rsidR="00CB5D47" w:rsidRPr="006A14ED">
        <w:rPr>
          <w:rFonts w:ascii="Arial" w:hAnsi="Arial" w:cs="Arial"/>
          <w:b/>
          <w:bCs/>
          <w:sz w:val="22"/>
          <w:lang w:eastAsia="en-AU"/>
        </w:rPr>
        <w:t xml:space="preserve">Security </w:t>
      </w:r>
      <w:r w:rsidRPr="006A14ED">
        <w:rPr>
          <w:rFonts w:ascii="Arial" w:hAnsi="Arial" w:cs="Arial"/>
          <w:b/>
          <w:bCs/>
          <w:sz w:val="22"/>
          <w:lang w:eastAsia="en-AU"/>
        </w:rPr>
        <w:t>Bond</w:t>
      </w:r>
    </w:p>
    <w:p w14:paraId="35201F38" w14:textId="51657E04" w:rsidR="006A14ED" w:rsidRPr="006A14ED" w:rsidRDefault="006A14ED" w:rsidP="006A14ED">
      <w:pPr>
        <w:widowControl w:val="0"/>
        <w:tabs>
          <w:tab w:val="clear" w:pos="567"/>
        </w:tabs>
        <w:autoSpaceDE w:val="0"/>
        <w:autoSpaceDN w:val="0"/>
        <w:adjustRightInd w:val="0"/>
        <w:spacing w:after="120"/>
        <w:jc w:val="both"/>
        <w:rPr>
          <w:rFonts w:ascii="Arial" w:hAnsi="Arial" w:cs="Arial"/>
          <w:sz w:val="22"/>
          <w:lang w:eastAsia="en-AU"/>
        </w:rPr>
      </w:pPr>
      <w:r w:rsidRPr="006A14ED">
        <w:rPr>
          <w:rFonts w:ascii="Arial" w:hAnsi="Arial" w:cs="Arial"/>
          <w:sz w:val="22"/>
          <w:lang w:eastAsia="en-AU"/>
        </w:rPr>
        <w:t>The beneficiary of this consent is to ensure suitable security bonds are provided to Council for the rehabilitation of all extractive stage.</w:t>
      </w:r>
      <w:r w:rsidR="00306A03">
        <w:rPr>
          <w:rFonts w:ascii="Arial" w:hAnsi="Arial" w:cs="Arial"/>
          <w:sz w:val="22"/>
          <w:lang w:eastAsia="en-AU"/>
        </w:rPr>
        <w:t xml:space="preserve">  </w:t>
      </w:r>
      <w:r w:rsidRPr="006A14ED">
        <w:rPr>
          <w:rFonts w:ascii="Arial" w:hAnsi="Arial" w:cs="Arial"/>
          <w:sz w:val="22"/>
          <w:lang w:eastAsia="en-AU"/>
        </w:rPr>
        <w:t xml:space="preserve"> </w:t>
      </w:r>
      <w:r w:rsidR="00306A03">
        <w:rPr>
          <w:rFonts w:ascii="Arial" w:hAnsi="Arial" w:cs="Arial"/>
          <w:sz w:val="22"/>
          <w:lang w:eastAsia="en-AU"/>
        </w:rPr>
        <w:t>An i</w:t>
      </w:r>
      <w:r w:rsidRPr="006A14ED">
        <w:rPr>
          <w:rFonts w:ascii="Arial" w:hAnsi="Arial" w:cs="Arial"/>
          <w:sz w:val="22"/>
          <w:lang w:eastAsia="en-AU"/>
        </w:rPr>
        <w:t>nitial bond provision is to occur within one month following approval of the Rehabilitation Strategy and Landscape and Rehabilitation Management Plan and the sum of the security bond will be determined by estimation and verification of rehabilitation cost as follows:</w:t>
      </w:r>
    </w:p>
    <w:p w14:paraId="283A2CD1" w14:textId="70990614" w:rsidR="006A14ED" w:rsidRPr="006A14ED" w:rsidRDefault="006A14ED" w:rsidP="006A14ED">
      <w:pPr>
        <w:widowControl w:val="0"/>
        <w:tabs>
          <w:tab w:val="clear" w:pos="567"/>
        </w:tabs>
        <w:autoSpaceDE w:val="0"/>
        <w:autoSpaceDN w:val="0"/>
        <w:adjustRightInd w:val="0"/>
        <w:spacing w:after="120"/>
        <w:jc w:val="both"/>
        <w:rPr>
          <w:rFonts w:ascii="Arial" w:hAnsi="Arial" w:cs="Arial"/>
          <w:sz w:val="22"/>
          <w:lang w:eastAsia="en-AU"/>
        </w:rPr>
      </w:pPr>
      <w:r w:rsidRPr="006A14ED">
        <w:rPr>
          <w:rFonts w:ascii="Arial" w:hAnsi="Arial" w:cs="Arial"/>
          <w:sz w:val="22"/>
          <w:lang w:eastAsia="en-AU"/>
        </w:rPr>
        <w:t xml:space="preserve">(a) calculating the estimated rehabilitation costs for each extractive stage identified on Approved plans (Figure </w:t>
      </w:r>
      <w:r w:rsidR="00306A03">
        <w:rPr>
          <w:rFonts w:ascii="Arial" w:hAnsi="Arial" w:cs="Arial"/>
          <w:sz w:val="22"/>
          <w:lang w:eastAsia="en-AU"/>
        </w:rPr>
        <w:t xml:space="preserve">3.1 Extent of proposed expanded sand extraction area and indicated staging proposal - </w:t>
      </w:r>
      <w:r w:rsidR="00306A03">
        <w:rPr>
          <w:rFonts w:ascii="Arial" w:hAnsi="Arial" w:cs="Arial"/>
        </w:rPr>
        <w:t>Outline Planning Consultants</w:t>
      </w:r>
      <w:r w:rsidR="00306A03" w:rsidRPr="0028347F">
        <w:rPr>
          <w:rFonts w:ascii="Arial" w:hAnsi="Arial" w:cs="Arial"/>
        </w:rPr>
        <w:t>, EIS,202</w:t>
      </w:r>
      <w:r w:rsidR="00306A03">
        <w:rPr>
          <w:rFonts w:ascii="Arial" w:hAnsi="Arial" w:cs="Arial"/>
        </w:rPr>
        <w:t>5)</w:t>
      </w:r>
      <w:r w:rsidRPr="006A14ED">
        <w:rPr>
          <w:rFonts w:ascii="Arial" w:hAnsi="Arial" w:cs="Arial"/>
          <w:sz w:val="22"/>
          <w:lang w:eastAsia="en-AU"/>
        </w:rPr>
        <w:t>; and</w:t>
      </w:r>
    </w:p>
    <w:p w14:paraId="606ACDCB" w14:textId="2895F471" w:rsidR="006A14ED" w:rsidRPr="006A14ED" w:rsidRDefault="006A14ED" w:rsidP="006A14ED">
      <w:pPr>
        <w:widowControl w:val="0"/>
        <w:tabs>
          <w:tab w:val="clear" w:pos="567"/>
        </w:tabs>
        <w:autoSpaceDE w:val="0"/>
        <w:autoSpaceDN w:val="0"/>
        <w:adjustRightInd w:val="0"/>
        <w:spacing w:after="120"/>
        <w:jc w:val="both"/>
        <w:rPr>
          <w:rFonts w:ascii="Arial" w:hAnsi="Arial" w:cs="Arial"/>
          <w:sz w:val="22"/>
          <w:lang w:eastAsia="en-AU"/>
        </w:rPr>
      </w:pPr>
      <w:r w:rsidRPr="006A14ED">
        <w:rPr>
          <w:rFonts w:ascii="Arial" w:hAnsi="Arial" w:cs="Arial"/>
          <w:sz w:val="22"/>
          <w:lang w:eastAsia="en-AU"/>
        </w:rPr>
        <w:t>(b) employing a</w:t>
      </w:r>
      <w:r w:rsidR="00726A24">
        <w:rPr>
          <w:rFonts w:ascii="Arial" w:hAnsi="Arial" w:cs="Arial"/>
          <w:sz w:val="22"/>
          <w:lang w:eastAsia="en-AU"/>
        </w:rPr>
        <w:t xml:space="preserve">n independent person with qualifications in Environmental Science who has extensive experience in extractive industry </w:t>
      </w:r>
      <w:r w:rsidR="00306A03">
        <w:rPr>
          <w:rFonts w:ascii="Arial" w:hAnsi="Arial" w:cs="Arial"/>
          <w:sz w:val="22"/>
          <w:lang w:eastAsia="en-AU"/>
        </w:rPr>
        <w:t xml:space="preserve">rehabilitation </w:t>
      </w:r>
      <w:r w:rsidR="00306A03" w:rsidRPr="006A14ED">
        <w:rPr>
          <w:rFonts w:ascii="Arial" w:hAnsi="Arial" w:cs="Arial"/>
          <w:sz w:val="22"/>
          <w:lang w:eastAsia="en-AU"/>
        </w:rPr>
        <w:t>to</w:t>
      </w:r>
      <w:r w:rsidRPr="006A14ED">
        <w:rPr>
          <w:rFonts w:ascii="Arial" w:hAnsi="Arial" w:cs="Arial"/>
          <w:sz w:val="22"/>
          <w:lang w:eastAsia="en-AU"/>
        </w:rPr>
        <w:t xml:space="preserve"> verify the calculated costs, to the satisfaction of Council.</w:t>
      </w:r>
    </w:p>
    <w:p w14:paraId="7C65CFF7" w14:textId="4DB9D81C" w:rsidR="006A14ED" w:rsidRPr="006A14ED" w:rsidRDefault="006A14ED" w:rsidP="006A14ED">
      <w:pPr>
        <w:widowControl w:val="0"/>
        <w:tabs>
          <w:tab w:val="clear" w:pos="567"/>
        </w:tabs>
        <w:autoSpaceDE w:val="0"/>
        <w:autoSpaceDN w:val="0"/>
        <w:adjustRightInd w:val="0"/>
        <w:spacing w:after="120"/>
        <w:jc w:val="both"/>
        <w:rPr>
          <w:rFonts w:ascii="Arial" w:hAnsi="Arial" w:cs="Arial"/>
          <w:sz w:val="22"/>
          <w:lang w:eastAsia="en-AU"/>
        </w:rPr>
      </w:pPr>
      <w:r w:rsidRPr="006A14ED">
        <w:rPr>
          <w:rFonts w:ascii="Arial" w:hAnsi="Arial" w:cs="Arial"/>
          <w:sz w:val="22"/>
          <w:lang w:eastAsia="en-AU"/>
        </w:rPr>
        <w:t xml:space="preserve">The actual bond value at </w:t>
      </w:r>
      <w:r w:rsidRPr="003618E0">
        <w:rPr>
          <w:rFonts w:ascii="Arial" w:hAnsi="Arial" w:cs="Arial"/>
          <w:sz w:val="22"/>
          <w:lang w:eastAsia="en-AU"/>
        </w:rPr>
        <w:t>any</w:t>
      </w:r>
      <w:r w:rsidRPr="006A14ED">
        <w:rPr>
          <w:rFonts w:ascii="Arial" w:hAnsi="Arial" w:cs="Arial"/>
          <w:sz w:val="22"/>
          <w:lang w:eastAsia="en-AU"/>
        </w:rPr>
        <w:t xml:space="preserve"> time must be equal to a minimum of </w:t>
      </w:r>
      <w:r w:rsidR="00726A24">
        <w:rPr>
          <w:rFonts w:ascii="Arial" w:hAnsi="Arial" w:cs="Arial"/>
          <w:sz w:val="22"/>
          <w:lang w:eastAsia="en-AU"/>
        </w:rPr>
        <w:t xml:space="preserve">116% </w:t>
      </w:r>
      <w:r w:rsidRPr="006A14ED">
        <w:rPr>
          <w:rFonts w:ascii="Arial" w:hAnsi="Arial" w:cs="Arial"/>
          <w:sz w:val="22"/>
          <w:lang w:eastAsia="en-AU"/>
        </w:rPr>
        <w:t>of the estimated cost of rehabilitation works for each extractive stage currently disturbed and any further stages planned for disturbance within the following three-month period.</w:t>
      </w:r>
    </w:p>
    <w:p w14:paraId="2F25E56F" w14:textId="330F3615" w:rsidR="006A14ED" w:rsidRPr="006A14ED" w:rsidRDefault="006A14ED" w:rsidP="006A14ED">
      <w:pPr>
        <w:widowControl w:val="0"/>
        <w:tabs>
          <w:tab w:val="clear" w:pos="567"/>
        </w:tabs>
        <w:autoSpaceDE w:val="0"/>
        <w:autoSpaceDN w:val="0"/>
        <w:adjustRightInd w:val="0"/>
        <w:spacing w:after="120"/>
        <w:jc w:val="both"/>
        <w:rPr>
          <w:rFonts w:ascii="Arial" w:hAnsi="Arial" w:cs="Arial"/>
          <w:sz w:val="22"/>
          <w:lang w:eastAsia="en-AU"/>
        </w:rPr>
      </w:pPr>
      <w:r w:rsidRPr="006A14ED">
        <w:rPr>
          <w:rFonts w:ascii="Arial" w:hAnsi="Arial" w:cs="Arial"/>
          <w:sz w:val="22"/>
          <w:lang w:eastAsia="en-AU"/>
        </w:rPr>
        <w:t>Bonds are to be provided to Council at least two weeks prior to disturbance of the extractive stage/s to which they relate. Estimated rehabilitation costs are to be reevaluated every 5 years using the rehabilitation cost estimation tool published by NSW Resources or alternate method agreed with Council’s Director Development and Environment and bonds updated accordingly.</w:t>
      </w:r>
    </w:p>
    <w:p w14:paraId="6A470994" w14:textId="77777777" w:rsidR="00BC53D5" w:rsidRPr="006A14ED" w:rsidRDefault="00BC53D5" w:rsidP="00457175">
      <w:pPr>
        <w:widowControl w:val="0"/>
        <w:tabs>
          <w:tab w:val="clear" w:pos="567"/>
        </w:tabs>
        <w:autoSpaceDE w:val="0"/>
        <w:autoSpaceDN w:val="0"/>
        <w:adjustRightInd w:val="0"/>
        <w:spacing w:after="120"/>
        <w:jc w:val="both"/>
        <w:rPr>
          <w:rFonts w:ascii="Arial" w:hAnsi="Arial" w:cs="Arial"/>
          <w:sz w:val="22"/>
          <w:lang w:eastAsia="en-AU"/>
        </w:rPr>
      </w:pPr>
      <w:r w:rsidRPr="006A14ED">
        <w:rPr>
          <w:rFonts w:ascii="Arial" w:hAnsi="Arial" w:cs="Arial"/>
          <w:sz w:val="22"/>
          <w:lang w:eastAsia="en-AU"/>
        </w:rPr>
        <w:t xml:space="preserve">Notes: </w:t>
      </w:r>
    </w:p>
    <w:p w14:paraId="026BEE55" w14:textId="49D35AFF" w:rsidR="00BC53D5" w:rsidRPr="006A14ED" w:rsidRDefault="00BC53D5" w:rsidP="00457175">
      <w:pPr>
        <w:widowControl w:val="0"/>
        <w:numPr>
          <w:ilvl w:val="0"/>
          <w:numId w:val="30"/>
        </w:numPr>
        <w:tabs>
          <w:tab w:val="clear" w:pos="567"/>
        </w:tabs>
        <w:autoSpaceDE w:val="0"/>
        <w:autoSpaceDN w:val="0"/>
        <w:adjustRightInd w:val="0"/>
        <w:spacing w:after="120"/>
        <w:ind w:left="0" w:firstLine="0"/>
        <w:jc w:val="both"/>
        <w:rPr>
          <w:rFonts w:ascii="Arial" w:hAnsi="Arial" w:cs="Arial"/>
          <w:sz w:val="22"/>
          <w:lang w:eastAsia="en-AU"/>
        </w:rPr>
      </w:pPr>
      <w:r w:rsidRPr="006A14ED">
        <w:rPr>
          <w:rFonts w:ascii="Arial" w:hAnsi="Arial" w:cs="Arial"/>
          <w:sz w:val="22"/>
          <w:lang w:eastAsia="en-AU"/>
        </w:rPr>
        <w:t xml:space="preserve">If capital and other expenditure required by the </w:t>
      </w:r>
      <w:r w:rsidR="00256743" w:rsidRPr="006A14ED">
        <w:rPr>
          <w:rFonts w:ascii="Arial" w:hAnsi="Arial" w:cs="Arial"/>
          <w:sz w:val="22"/>
          <w:lang w:eastAsia="en-AU"/>
        </w:rPr>
        <w:t xml:space="preserve">Landscape and </w:t>
      </w:r>
      <w:r w:rsidRPr="006A14ED">
        <w:rPr>
          <w:rFonts w:ascii="Arial" w:hAnsi="Arial" w:cs="Arial"/>
          <w:sz w:val="22"/>
          <w:lang w:eastAsia="en-AU"/>
        </w:rPr>
        <w:t xml:space="preserve">Rehabilitation Management Plan is largely complete, the Council may waive the requirement for lodgement of a bond in respect of the remaining expenditure. </w:t>
      </w:r>
    </w:p>
    <w:p w14:paraId="0544CD66" w14:textId="781B4E16" w:rsidR="00BC53D5" w:rsidRPr="006A14ED" w:rsidRDefault="00BC53D5" w:rsidP="00457175">
      <w:pPr>
        <w:widowControl w:val="0"/>
        <w:numPr>
          <w:ilvl w:val="0"/>
          <w:numId w:val="30"/>
        </w:numPr>
        <w:tabs>
          <w:tab w:val="clear" w:pos="567"/>
        </w:tabs>
        <w:autoSpaceDE w:val="0"/>
        <w:autoSpaceDN w:val="0"/>
        <w:adjustRightInd w:val="0"/>
        <w:spacing w:after="120"/>
        <w:ind w:left="0" w:firstLine="0"/>
        <w:jc w:val="both"/>
        <w:rPr>
          <w:rFonts w:ascii="Arial" w:hAnsi="Arial" w:cs="Arial"/>
          <w:sz w:val="22"/>
          <w:lang w:eastAsia="en-AU"/>
        </w:rPr>
      </w:pPr>
      <w:r w:rsidRPr="006A14ED">
        <w:rPr>
          <w:rFonts w:ascii="Arial" w:hAnsi="Arial" w:cs="Arial"/>
          <w:sz w:val="22"/>
          <w:lang w:eastAsia="en-AU"/>
        </w:rPr>
        <w:t>If the rehabilitation of the site area is completed to the satisfaction of</w:t>
      </w:r>
      <w:r w:rsidR="00256743" w:rsidRPr="006A14ED">
        <w:rPr>
          <w:rFonts w:ascii="Arial" w:hAnsi="Arial" w:cs="Arial"/>
          <w:sz w:val="22"/>
          <w:lang w:eastAsia="en-AU"/>
        </w:rPr>
        <w:t xml:space="preserve"> Council</w:t>
      </w:r>
      <w:r w:rsidRPr="006A14ED">
        <w:rPr>
          <w:rFonts w:ascii="Arial" w:hAnsi="Arial" w:cs="Arial"/>
          <w:sz w:val="22"/>
          <w:lang w:eastAsia="en-AU"/>
        </w:rPr>
        <w:t xml:space="preserve">, then the </w:t>
      </w:r>
      <w:r w:rsidR="00256743" w:rsidRPr="006A14ED">
        <w:rPr>
          <w:rFonts w:ascii="Arial" w:hAnsi="Arial" w:cs="Arial"/>
          <w:sz w:val="22"/>
          <w:lang w:eastAsia="en-AU"/>
        </w:rPr>
        <w:t>Council</w:t>
      </w:r>
      <w:r w:rsidRPr="006A14ED">
        <w:rPr>
          <w:rFonts w:ascii="Arial" w:hAnsi="Arial" w:cs="Arial"/>
          <w:sz w:val="22"/>
          <w:lang w:eastAsia="en-AU"/>
        </w:rPr>
        <w:t xml:space="preserve"> will release the bond. If the rehabilitation of the site is not completed to the satisfaction of </w:t>
      </w:r>
      <w:r w:rsidR="00256743" w:rsidRPr="006A14ED">
        <w:rPr>
          <w:rFonts w:ascii="Arial" w:hAnsi="Arial" w:cs="Arial"/>
          <w:sz w:val="22"/>
          <w:lang w:eastAsia="en-AU"/>
        </w:rPr>
        <w:t>Council</w:t>
      </w:r>
      <w:r w:rsidRPr="006A14ED">
        <w:rPr>
          <w:rFonts w:ascii="Arial" w:hAnsi="Arial" w:cs="Arial"/>
          <w:sz w:val="22"/>
          <w:lang w:eastAsia="en-AU"/>
        </w:rPr>
        <w:t>, then Council will call in all or part of the bond</w:t>
      </w:r>
      <w:r w:rsidR="00786806" w:rsidRPr="006A14ED">
        <w:rPr>
          <w:rFonts w:ascii="Arial" w:hAnsi="Arial" w:cs="Arial"/>
          <w:sz w:val="22"/>
          <w:lang w:eastAsia="en-AU"/>
        </w:rPr>
        <w:t xml:space="preserve"> </w:t>
      </w:r>
      <w:r w:rsidRPr="006A14ED">
        <w:rPr>
          <w:rFonts w:ascii="Arial" w:hAnsi="Arial" w:cs="Arial"/>
          <w:sz w:val="22"/>
          <w:lang w:eastAsia="en-AU"/>
        </w:rPr>
        <w:t>and arrange for the completion of the relevant works.</w:t>
      </w:r>
    </w:p>
    <w:p w14:paraId="0D326627" w14:textId="39489809" w:rsidR="00F419EF" w:rsidRPr="006A14ED" w:rsidRDefault="00C42316" w:rsidP="00457175">
      <w:pPr>
        <w:widowControl w:val="0"/>
        <w:numPr>
          <w:ilvl w:val="0"/>
          <w:numId w:val="30"/>
        </w:numPr>
        <w:tabs>
          <w:tab w:val="clear" w:pos="567"/>
        </w:tabs>
        <w:autoSpaceDE w:val="0"/>
        <w:autoSpaceDN w:val="0"/>
        <w:adjustRightInd w:val="0"/>
        <w:spacing w:after="120"/>
        <w:ind w:left="0" w:firstLine="0"/>
        <w:jc w:val="both"/>
        <w:rPr>
          <w:rFonts w:ascii="Arial" w:hAnsi="Arial" w:cs="Arial"/>
          <w:sz w:val="22"/>
          <w:lang w:eastAsia="en-AU"/>
        </w:rPr>
      </w:pPr>
      <w:r w:rsidRPr="006A14ED">
        <w:rPr>
          <w:rFonts w:ascii="Arial" w:hAnsi="Arial" w:cs="Arial"/>
          <w:sz w:val="22"/>
          <w:lang w:eastAsia="en-AU"/>
        </w:rPr>
        <w:t xml:space="preserve">To assist with cost </w:t>
      </w:r>
      <w:proofErr w:type="gramStart"/>
      <w:r w:rsidRPr="006A14ED">
        <w:rPr>
          <w:rFonts w:ascii="Arial" w:hAnsi="Arial" w:cs="Arial"/>
          <w:sz w:val="22"/>
          <w:lang w:eastAsia="en-AU"/>
        </w:rPr>
        <w:t>estimation</w:t>
      </w:r>
      <w:proofErr w:type="gramEnd"/>
      <w:r w:rsidRPr="006A14ED">
        <w:rPr>
          <w:rFonts w:ascii="Arial" w:hAnsi="Arial" w:cs="Arial"/>
          <w:sz w:val="22"/>
          <w:lang w:eastAsia="en-AU"/>
        </w:rPr>
        <w:t xml:space="preserve"> refer to the r</w:t>
      </w:r>
      <w:r w:rsidR="00F419EF" w:rsidRPr="006A14ED">
        <w:rPr>
          <w:rFonts w:ascii="Arial" w:hAnsi="Arial" w:cs="Arial"/>
          <w:sz w:val="22"/>
          <w:lang w:eastAsia="en-AU"/>
        </w:rPr>
        <w:t>ehabilitation cost estimation tool (</w:t>
      </w:r>
      <w:hyperlink r:id="rId8" w:history="1">
        <w:r w:rsidR="00F419EF" w:rsidRPr="006A14ED">
          <w:rPr>
            <w:rStyle w:val="Hyperlink"/>
            <w:rFonts w:ascii="Arial" w:hAnsi="Arial" w:cs="Arial"/>
            <w:sz w:val="22"/>
            <w:lang w:eastAsia="en-AU"/>
          </w:rPr>
          <w:t>https://www.resources.nsw.gov.au/resources-regulator/mine-rehabilitation/security-deposits</w:t>
        </w:r>
      </w:hyperlink>
      <w:r w:rsidR="00F419EF" w:rsidRPr="006A14ED">
        <w:rPr>
          <w:rFonts w:ascii="Arial" w:hAnsi="Arial" w:cs="Arial"/>
          <w:sz w:val="22"/>
          <w:lang w:eastAsia="en-AU"/>
        </w:rPr>
        <w:t xml:space="preserve">) </w:t>
      </w:r>
      <w:r w:rsidRPr="006A14ED">
        <w:rPr>
          <w:rFonts w:ascii="Arial" w:hAnsi="Arial" w:cs="Arial"/>
          <w:sz w:val="22"/>
          <w:lang w:eastAsia="en-AU"/>
        </w:rPr>
        <w:t xml:space="preserve">on NSW Resources website. </w:t>
      </w:r>
    </w:p>
    <w:p w14:paraId="27357FBF" w14:textId="7B05D438" w:rsidR="006E1084" w:rsidRDefault="00256743" w:rsidP="00457175">
      <w:pPr>
        <w:widowControl w:val="0"/>
        <w:tabs>
          <w:tab w:val="clear" w:pos="567"/>
        </w:tabs>
        <w:autoSpaceDE w:val="0"/>
        <w:autoSpaceDN w:val="0"/>
        <w:adjustRightInd w:val="0"/>
        <w:spacing w:after="120"/>
        <w:jc w:val="both"/>
        <w:rPr>
          <w:rFonts w:ascii="Arial" w:hAnsi="Arial" w:cs="Arial"/>
          <w:i/>
          <w:iCs/>
          <w:sz w:val="22"/>
          <w:lang w:eastAsia="en-AU"/>
        </w:rPr>
      </w:pPr>
      <w:r w:rsidRPr="006A14ED">
        <w:rPr>
          <w:rFonts w:ascii="Arial" w:hAnsi="Arial" w:cs="Arial"/>
          <w:i/>
          <w:iCs/>
          <w:sz w:val="22"/>
          <w:lang w:eastAsia="en-AU"/>
        </w:rPr>
        <w:t>Reason: To</w:t>
      </w:r>
      <w:r w:rsidR="00335365" w:rsidRPr="006A14ED">
        <w:rPr>
          <w:rFonts w:ascii="Arial" w:hAnsi="Arial" w:cs="Arial"/>
          <w:i/>
          <w:iCs/>
          <w:sz w:val="22"/>
          <w:lang w:eastAsia="en-AU"/>
        </w:rPr>
        <w:t xml:space="preserve"> cover the full cost of rehabilitation in case of default.</w:t>
      </w:r>
    </w:p>
    <w:p w14:paraId="1DB1FB3A" w14:textId="501C9B86" w:rsidR="00936D56" w:rsidRDefault="00936D56">
      <w:pPr>
        <w:tabs>
          <w:tab w:val="clear" w:pos="567"/>
        </w:tabs>
        <w:rPr>
          <w:rFonts w:ascii="Arial" w:hAnsi="Arial" w:cs="Arial"/>
          <w:i/>
          <w:iCs/>
          <w:sz w:val="22"/>
          <w:lang w:eastAsia="en-AU"/>
        </w:rPr>
      </w:pPr>
      <w:r>
        <w:rPr>
          <w:rFonts w:ascii="Arial" w:hAnsi="Arial" w:cs="Arial"/>
          <w:i/>
          <w:iCs/>
          <w:sz w:val="22"/>
          <w:lang w:eastAsia="en-AU"/>
        </w:rPr>
        <w:br w:type="page"/>
      </w:r>
    </w:p>
    <w:p w14:paraId="7487343A" w14:textId="77777777" w:rsidR="00821E08" w:rsidRDefault="00821E08" w:rsidP="00457175">
      <w:pPr>
        <w:widowControl w:val="0"/>
        <w:tabs>
          <w:tab w:val="clear" w:pos="567"/>
        </w:tabs>
        <w:autoSpaceDE w:val="0"/>
        <w:autoSpaceDN w:val="0"/>
        <w:adjustRightInd w:val="0"/>
        <w:spacing w:after="120"/>
        <w:jc w:val="both"/>
        <w:rPr>
          <w:rFonts w:ascii="Arial" w:hAnsi="Arial" w:cs="Arial"/>
          <w:i/>
          <w:iCs/>
          <w:sz w:val="22"/>
          <w:lang w:eastAsia="en-AU"/>
        </w:rPr>
      </w:pPr>
    </w:p>
    <w:p w14:paraId="57912C95" w14:textId="190488EE" w:rsidR="005F08A1" w:rsidRPr="00B34A40" w:rsidRDefault="005F08A1" w:rsidP="00457175">
      <w:pPr>
        <w:numPr>
          <w:ilvl w:val="0"/>
          <w:numId w:val="21"/>
        </w:numPr>
        <w:tabs>
          <w:tab w:val="clear" w:pos="567"/>
        </w:tabs>
        <w:autoSpaceDE w:val="0"/>
        <w:autoSpaceDN w:val="0"/>
        <w:adjustRightInd w:val="0"/>
        <w:spacing w:after="120"/>
        <w:ind w:left="0" w:firstLine="0"/>
        <w:jc w:val="both"/>
        <w:rPr>
          <w:rFonts w:ascii="Arial" w:hAnsi="Arial" w:cs="Arial"/>
          <w:b/>
          <w:bCs/>
          <w:sz w:val="22"/>
          <w:lang w:eastAsia="en-AU"/>
        </w:rPr>
      </w:pPr>
      <w:r w:rsidRPr="00B34A40">
        <w:rPr>
          <w:rFonts w:ascii="Arial" w:hAnsi="Arial" w:cs="Arial"/>
          <w:b/>
          <w:bCs/>
          <w:sz w:val="22"/>
          <w:lang w:eastAsia="en-AU"/>
        </w:rPr>
        <w:t>Batters</w:t>
      </w:r>
      <w:r>
        <w:rPr>
          <w:rFonts w:ascii="Arial" w:hAnsi="Arial" w:cs="Arial"/>
          <w:b/>
          <w:bCs/>
          <w:sz w:val="22"/>
          <w:lang w:eastAsia="en-AU"/>
        </w:rPr>
        <w:t xml:space="preserve"> </w:t>
      </w:r>
      <w:r w:rsidR="00ED0FD8">
        <w:rPr>
          <w:rFonts w:ascii="Arial" w:hAnsi="Arial" w:cs="Arial"/>
          <w:b/>
          <w:bCs/>
          <w:sz w:val="22"/>
          <w:lang w:eastAsia="en-AU"/>
        </w:rPr>
        <w:t>and earthworks</w:t>
      </w:r>
    </w:p>
    <w:p w14:paraId="43902E92" w14:textId="19C0A178" w:rsidR="005F08A1" w:rsidRPr="00675DF1" w:rsidRDefault="005F08A1" w:rsidP="00457175">
      <w:pPr>
        <w:tabs>
          <w:tab w:val="clear" w:pos="567"/>
        </w:tabs>
        <w:autoSpaceDE w:val="0"/>
        <w:autoSpaceDN w:val="0"/>
        <w:adjustRightInd w:val="0"/>
        <w:spacing w:after="120"/>
        <w:jc w:val="both"/>
        <w:rPr>
          <w:rFonts w:ascii="Arial" w:hAnsi="Arial" w:cs="Arial"/>
          <w:sz w:val="22"/>
          <w:lang w:eastAsia="en-AU"/>
        </w:rPr>
      </w:pPr>
      <w:r w:rsidRPr="00675DF1">
        <w:rPr>
          <w:rFonts w:ascii="Arial" w:hAnsi="Arial" w:cs="Arial"/>
          <w:sz w:val="22"/>
          <w:lang w:eastAsia="en-AU"/>
        </w:rPr>
        <w:t xml:space="preserve">Quarry walls shall be battered to a </w:t>
      </w:r>
      <w:r w:rsidRPr="00AD6801">
        <w:rPr>
          <w:rFonts w:ascii="Arial" w:hAnsi="Arial" w:cs="Arial"/>
          <w:sz w:val="22"/>
          <w:lang w:eastAsia="en-AU"/>
        </w:rPr>
        <w:t xml:space="preserve">slope of </w:t>
      </w:r>
      <w:r w:rsidRPr="003618E0">
        <w:rPr>
          <w:rFonts w:ascii="Arial" w:hAnsi="Arial" w:cs="Arial"/>
          <w:sz w:val="22"/>
          <w:lang w:eastAsia="en-AU"/>
        </w:rPr>
        <w:t>1</w:t>
      </w:r>
      <w:r w:rsidR="004922B8" w:rsidRPr="003618E0">
        <w:rPr>
          <w:rFonts w:ascii="Arial" w:hAnsi="Arial" w:cs="Arial"/>
          <w:sz w:val="22"/>
          <w:lang w:eastAsia="en-AU"/>
        </w:rPr>
        <w:t>v</w:t>
      </w:r>
      <w:r w:rsidRPr="003618E0">
        <w:rPr>
          <w:rFonts w:ascii="Arial" w:hAnsi="Arial" w:cs="Arial"/>
          <w:sz w:val="22"/>
          <w:lang w:eastAsia="en-AU"/>
        </w:rPr>
        <w:t>:3</w:t>
      </w:r>
      <w:r w:rsidR="004922B8" w:rsidRPr="003618E0">
        <w:rPr>
          <w:rFonts w:ascii="Arial" w:hAnsi="Arial" w:cs="Arial"/>
          <w:sz w:val="22"/>
          <w:lang w:eastAsia="en-AU"/>
        </w:rPr>
        <w:t>h</w:t>
      </w:r>
      <w:r w:rsidRPr="003618E0">
        <w:rPr>
          <w:rFonts w:ascii="Arial" w:hAnsi="Arial" w:cs="Arial"/>
          <w:sz w:val="22"/>
          <w:lang w:eastAsia="en-AU"/>
        </w:rPr>
        <w:t>.</w:t>
      </w:r>
      <w:r>
        <w:rPr>
          <w:rFonts w:ascii="Arial" w:hAnsi="Arial" w:cs="Arial"/>
          <w:sz w:val="22"/>
          <w:lang w:eastAsia="en-AU"/>
        </w:rPr>
        <w:t xml:space="preserve"> </w:t>
      </w:r>
    </w:p>
    <w:p w14:paraId="0D576558" w14:textId="7282466E" w:rsidR="005F08A1" w:rsidRPr="00B34A40" w:rsidRDefault="005F08A1" w:rsidP="00457175">
      <w:pPr>
        <w:tabs>
          <w:tab w:val="clear" w:pos="567"/>
        </w:tabs>
        <w:autoSpaceDE w:val="0"/>
        <w:autoSpaceDN w:val="0"/>
        <w:adjustRightInd w:val="0"/>
        <w:rPr>
          <w:rFonts w:ascii="Arial" w:hAnsi="Arial" w:cs="Arial"/>
          <w:i/>
          <w:iCs/>
          <w:sz w:val="22"/>
          <w:lang w:eastAsia="en-AU"/>
        </w:rPr>
      </w:pPr>
      <w:r w:rsidRPr="00B34A40">
        <w:rPr>
          <w:rFonts w:ascii="Arial" w:hAnsi="Arial" w:cs="Arial"/>
          <w:i/>
          <w:iCs/>
          <w:sz w:val="22"/>
          <w:lang w:eastAsia="en-AU"/>
        </w:rPr>
        <w:t xml:space="preserve">Reason: </w:t>
      </w:r>
      <w:r>
        <w:rPr>
          <w:rFonts w:ascii="Arial" w:hAnsi="Arial" w:cs="Arial"/>
          <w:i/>
          <w:iCs/>
          <w:sz w:val="22"/>
          <w:lang w:eastAsia="en-AU"/>
        </w:rPr>
        <w:t xml:space="preserve">To </w:t>
      </w:r>
      <w:r w:rsidR="00F23DC4">
        <w:rPr>
          <w:rFonts w:ascii="Arial" w:hAnsi="Arial" w:cs="Arial"/>
          <w:i/>
          <w:iCs/>
          <w:sz w:val="22"/>
          <w:lang w:eastAsia="en-AU"/>
        </w:rPr>
        <w:t xml:space="preserve">ensure </w:t>
      </w:r>
      <w:r w:rsidR="00454B4F">
        <w:rPr>
          <w:rFonts w:ascii="Arial" w:hAnsi="Arial" w:cs="Arial"/>
          <w:i/>
          <w:iCs/>
          <w:sz w:val="22"/>
          <w:lang w:eastAsia="en-AU"/>
        </w:rPr>
        <w:t>stability and prevent erosion</w:t>
      </w:r>
      <w:r>
        <w:rPr>
          <w:rFonts w:ascii="Arial" w:hAnsi="Arial" w:cs="Arial"/>
          <w:i/>
          <w:iCs/>
          <w:sz w:val="22"/>
          <w:lang w:eastAsia="en-AU"/>
        </w:rPr>
        <w:t>.</w:t>
      </w:r>
    </w:p>
    <w:p w14:paraId="33FEF920" w14:textId="77777777" w:rsidR="00AB3684" w:rsidRDefault="00AB3684" w:rsidP="00457175">
      <w:pPr>
        <w:widowControl w:val="0"/>
        <w:tabs>
          <w:tab w:val="clear" w:pos="567"/>
        </w:tabs>
        <w:autoSpaceDE w:val="0"/>
        <w:autoSpaceDN w:val="0"/>
        <w:adjustRightInd w:val="0"/>
        <w:spacing w:after="120"/>
        <w:jc w:val="both"/>
        <w:rPr>
          <w:rFonts w:ascii="Arial" w:hAnsi="Arial" w:cs="Arial"/>
          <w:i/>
          <w:iCs/>
          <w:sz w:val="22"/>
          <w:lang w:eastAsia="en-AU"/>
        </w:rPr>
      </w:pPr>
    </w:p>
    <w:p w14:paraId="69905FE4" w14:textId="21ABA24F" w:rsidR="00D50F79" w:rsidRPr="00B34A40" w:rsidRDefault="00D50F79" w:rsidP="00D50F79">
      <w:pPr>
        <w:numPr>
          <w:ilvl w:val="0"/>
          <w:numId w:val="21"/>
        </w:numPr>
        <w:tabs>
          <w:tab w:val="clear" w:pos="567"/>
        </w:tabs>
        <w:autoSpaceDE w:val="0"/>
        <w:autoSpaceDN w:val="0"/>
        <w:adjustRightInd w:val="0"/>
        <w:spacing w:after="120"/>
        <w:ind w:left="0" w:firstLine="0"/>
        <w:jc w:val="both"/>
        <w:rPr>
          <w:rFonts w:ascii="Arial" w:hAnsi="Arial" w:cs="Arial"/>
          <w:b/>
          <w:bCs/>
          <w:sz w:val="22"/>
          <w:lang w:eastAsia="en-AU"/>
        </w:rPr>
      </w:pPr>
      <w:r>
        <w:rPr>
          <w:rFonts w:ascii="Arial" w:hAnsi="Arial" w:cs="Arial"/>
          <w:b/>
          <w:bCs/>
          <w:sz w:val="22"/>
          <w:lang w:eastAsia="en-AU"/>
        </w:rPr>
        <w:t xml:space="preserve">Setback of quarry </w:t>
      </w:r>
      <w:r w:rsidR="00ED0FD8">
        <w:rPr>
          <w:rFonts w:ascii="Arial" w:hAnsi="Arial" w:cs="Arial"/>
          <w:b/>
          <w:bCs/>
          <w:sz w:val="22"/>
          <w:lang w:eastAsia="en-AU"/>
        </w:rPr>
        <w:t>operations</w:t>
      </w:r>
      <w:r w:rsidR="00B52AD2">
        <w:rPr>
          <w:rFonts w:ascii="Arial" w:hAnsi="Arial" w:cs="Arial"/>
          <w:b/>
          <w:bCs/>
          <w:sz w:val="22"/>
          <w:lang w:eastAsia="en-AU"/>
        </w:rPr>
        <w:t xml:space="preserve"> and tree protection</w:t>
      </w:r>
    </w:p>
    <w:p w14:paraId="2368F2BD" w14:textId="1F707DF8" w:rsidR="001B571D" w:rsidRDefault="00D50F79" w:rsidP="00294D8F">
      <w:pPr>
        <w:tabs>
          <w:tab w:val="clear" w:pos="567"/>
        </w:tabs>
        <w:autoSpaceDE w:val="0"/>
        <w:autoSpaceDN w:val="0"/>
        <w:adjustRightInd w:val="0"/>
        <w:spacing w:after="120"/>
        <w:jc w:val="both"/>
        <w:rPr>
          <w:rFonts w:ascii="Arial" w:hAnsi="Arial" w:cs="Arial"/>
          <w:sz w:val="22"/>
          <w:lang w:eastAsia="en-AU"/>
        </w:rPr>
      </w:pPr>
      <w:r w:rsidRPr="00811340">
        <w:rPr>
          <w:rFonts w:ascii="Arial" w:hAnsi="Arial" w:cs="Arial"/>
          <w:sz w:val="22"/>
          <w:lang w:eastAsia="en-AU"/>
        </w:rPr>
        <w:t xml:space="preserve">Quarry operations </w:t>
      </w:r>
      <w:r w:rsidR="00294D8F">
        <w:rPr>
          <w:rFonts w:ascii="Arial" w:hAnsi="Arial" w:cs="Arial"/>
          <w:sz w:val="22"/>
          <w:lang w:eastAsia="en-AU"/>
        </w:rPr>
        <w:t xml:space="preserve">shall set </w:t>
      </w:r>
      <w:r w:rsidR="00B52AD2">
        <w:rPr>
          <w:rFonts w:ascii="Arial" w:hAnsi="Arial" w:cs="Arial"/>
          <w:sz w:val="22"/>
          <w:lang w:eastAsia="en-AU"/>
        </w:rPr>
        <w:t>be</w:t>
      </w:r>
      <w:r w:rsidR="00294D8F">
        <w:rPr>
          <w:rFonts w:ascii="Arial" w:hAnsi="Arial" w:cs="Arial"/>
          <w:sz w:val="22"/>
          <w:lang w:eastAsia="en-AU"/>
        </w:rPr>
        <w:t xml:space="preserve"> </w:t>
      </w:r>
      <w:r w:rsidR="00B52AD2">
        <w:rPr>
          <w:rFonts w:ascii="Arial" w:hAnsi="Arial" w:cs="Arial"/>
          <w:sz w:val="22"/>
          <w:lang w:eastAsia="en-AU"/>
        </w:rPr>
        <w:t xml:space="preserve">fenced out of </w:t>
      </w:r>
      <w:r w:rsidR="004565D4">
        <w:rPr>
          <w:rFonts w:ascii="Arial" w:hAnsi="Arial" w:cs="Arial"/>
          <w:sz w:val="22"/>
          <w:lang w:eastAsia="en-AU"/>
        </w:rPr>
        <w:t xml:space="preserve">relevant </w:t>
      </w:r>
      <w:r w:rsidR="00AB6A6B">
        <w:rPr>
          <w:rFonts w:ascii="Arial" w:hAnsi="Arial" w:cs="Arial"/>
          <w:sz w:val="22"/>
          <w:lang w:eastAsia="en-AU"/>
        </w:rPr>
        <w:t>area</w:t>
      </w:r>
      <w:r w:rsidR="004565D4">
        <w:rPr>
          <w:rFonts w:ascii="Arial" w:hAnsi="Arial" w:cs="Arial"/>
          <w:sz w:val="22"/>
          <w:lang w:eastAsia="en-AU"/>
        </w:rPr>
        <w:t>s</w:t>
      </w:r>
      <w:r w:rsidR="00AB6A6B">
        <w:rPr>
          <w:rFonts w:ascii="Arial" w:hAnsi="Arial" w:cs="Arial"/>
          <w:sz w:val="22"/>
          <w:lang w:eastAsia="en-AU"/>
        </w:rPr>
        <w:t xml:space="preserve"> </w:t>
      </w:r>
      <w:r w:rsidRPr="00811340">
        <w:rPr>
          <w:rFonts w:ascii="Arial" w:hAnsi="Arial" w:cs="Arial"/>
          <w:sz w:val="22"/>
          <w:lang w:eastAsia="en-AU"/>
        </w:rPr>
        <w:t xml:space="preserve">in accordance with </w:t>
      </w:r>
      <w:r w:rsidRPr="00811340">
        <w:rPr>
          <w:rFonts w:ascii="Arial" w:hAnsi="Arial" w:cs="Arial"/>
          <w:i/>
          <w:iCs/>
          <w:sz w:val="22"/>
          <w:lang w:eastAsia="en-AU"/>
        </w:rPr>
        <w:t>AS 497</w:t>
      </w:r>
      <w:r>
        <w:rPr>
          <w:rFonts w:ascii="Arial" w:hAnsi="Arial" w:cs="Arial"/>
          <w:i/>
          <w:iCs/>
          <w:sz w:val="22"/>
          <w:lang w:eastAsia="en-AU"/>
        </w:rPr>
        <w:t>0</w:t>
      </w:r>
      <w:r w:rsidRPr="00811340">
        <w:rPr>
          <w:rFonts w:ascii="Arial" w:hAnsi="Arial" w:cs="Arial"/>
          <w:i/>
          <w:iCs/>
          <w:sz w:val="22"/>
          <w:lang w:eastAsia="en-AU"/>
        </w:rPr>
        <w:t>-</w:t>
      </w:r>
      <w:r w:rsidR="00294D8F">
        <w:rPr>
          <w:rFonts w:ascii="Arial" w:hAnsi="Arial" w:cs="Arial"/>
          <w:i/>
          <w:iCs/>
          <w:sz w:val="22"/>
          <w:lang w:eastAsia="en-AU"/>
        </w:rPr>
        <w:t xml:space="preserve">2025 </w:t>
      </w:r>
      <w:r w:rsidRPr="00811340">
        <w:rPr>
          <w:rFonts w:ascii="Arial" w:hAnsi="Arial" w:cs="Arial"/>
          <w:i/>
          <w:iCs/>
          <w:sz w:val="22"/>
          <w:lang w:eastAsia="en-AU"/>
        </w:rPr>
        <w:t xml:space="preserve">Protection of trees on development </w:t>
      </w:r>
      <w:r w:rsidR="004565D4" w:rsidRPr="00811340">
        <w:rPr>
          <w:rFonts w:ascii="Arial" w:hAnsi="Arial" w:cs="Arial"/>
          <w:i/>
          <w:iCs/>
          <w:sz w:val="22"/>
          <w:lang w:eastAsia="en-AU"/>
        </w:rPr>
        <w:t>site</w:t>
      </w:r>
      <w:r w:rsidR="00B52AD2">
        <w:rPr>
          <w:rFonts w:ascii="Arial" w:hAnsi="Arial" w:cs="Arial"/>
          <w:i/>
          <w:iCs/>
          <w:sz w:val="22"/>
          <w:lang w:eastAsia="en-AU"/>
        </w:rPr>
        <w:t>s</w:t>
      </w:r>
      <w:r w:rsidR="004565D4" w:rsidRPr="00811340">
        <w:rPr>
          <w:rFonts w:ascii="Arial" w:hAnsi="Arial" w:cs="Arial"/>
          <w:sz w:val="22"/>
          <w:lang w:eastAsia="en-AU"/>
        </w:rPr>
        <w:t>,</w:t>
      </w:r>
      <w:r w:rsidR="004565D4">
        <w:rPr>
          <w:rFonts w:ascii="Arial" w:hAnsi="Arial" w:cs="Arial"/>
          <w:sz w:val="22"/>
          <w:lang w:eastAsia="en-AU"/>
        </w:rPr>
        <w:t xml:space="preserve"> the areas include: </w:t>
      </w:r>
    </w:p>
    <w:p w14:paraId="02B341E1" w14:textId="24AFE798" w:rsidR="001B571D" w:rsidRPr="00AB6A6B" w:rsidRDefault="00B52AD2" w:rsidP="00AB6A6B">
      <w:pPr>
        <w:pStyle w:val="ListParagraph"/>
        <w:numPr>
          <w:ilvl w:val="0"/>
          <w:numId w:val="43"/>
        </w:numPr>
        <w:tabs>
          <w:tab w:val="clear" w:pos="567"/>
        </w:tabs>
        <w:autoSpaceDE w:val="0"/>
        <w:autoSpaceDN w:val="0"/>
        <w:adjustRightInd w:val="0"/>
        <w:spacing w:after="120"/>
        <w:jc w:val="both"/>
        <w:rPr>
          <w:rFonts w:ascii="Arial" w:hAnsi="Arial" w:cs="Arial"/>
          <w:sz w:val="22"/>
          <w:lang w:eastAsia="en-AU"/>
        </w:rPr>
      </w:pPr>
      <w:r w:rsidRPr="00B34A40">
        <w:rPr>
          <w:rFonts w:ascii="Arial" w:hAnsi="Arial" w:cs="Arial"/>
          <w:sz w:val="22"/>
          <w:lang w:eastAsia="en-AU"/>
        </w:rPr>
        <w:t xml:space="preserve">Trees nominated to be retained </w:t>
      </w:r>
      <w:r>
        <w:rPr>
          <w:rFonts w:ascii="Arial" w:hAnsi="Arial" w:cs="Arial"/>
          <w:sz w:val="22"/>
          <w:lang w:eastAsia="en-AU"/>
        </w:rPr>
        <w:t xml:space="preserve">in the </w:t>
      </w:r>
      <w:r w:rsidRPr="00B34A40">
        <w:rPr>
          <w:rFonts w:ascii="Arial" w:hAnsi="Arial" w:cs="Arial"/>
          <w:spacing w:val="-2"/>
          <w:sz w:val="22"/>
          <w:lang w:eastAsia="en-AU"/>
        </w:rPr>
        <w:t>Biodiversity Assessment Report</w:t>
      </w:r>
      <w:r>
        <w:rPr>
          <w:rFonts w:ascii="Arial" w:hAnsi="Arial" w:cs="Arial"/>
          <w:spacing w:val="-2"/>
          <w:sz w:val="22"/>
          <w:lang w:eastAsia="en-AU"/>
        </w:rPr>
        <w:t xml:space="preserve"> (Macrozamia Environmental Consulting), that is </w:t>
      </w:r>
      <w:r w:rsidR="001B571D" w:rsidRPr="00AB6A6B">
        <w:rPr>
          <w:rFonts w:ascii="Arial" w:hAnsi="Arial" w:cs="Arial"/>
          <w:sz w:val="22"/>
          <w:lang w:eastAsia="en-AU"/>
        </w:rPr>
        <w:t>significant stand of trees</w:t>
      </w:r>
      <w:r w:rsidR="00D50F79" w:rsidRPr="00AB6A6B">
        <w:rPr>
          <w:rFonts w:ascii="Arial" w:hAnsi="Arial" w:cs="Arial"/>
          <w:sz w:val="22"/>
          <w:lang w:eastAsia="en-AU"/>
        </w:rPr>
        <w:t xml:space="preserve"> </w:t>
      </w:r>
      <w:r w:rsidR="00747270" w:rsidRPr="00AB6A6B">
        <w:rPr>
          <w:rFonts w:ascii="Arial" w:hAnsi="Arial" w:cs="Arial"/>
          <w:sz w:val="22"/>
          <w:lang w:eastAsia="en-AU"/>
        </w:rPr>
        <w:t xml:space="preserve">outside and within </w:t>
      </w:r>
      <w:r w:rsidR="00D50F79" w:rsidRPr="00AB6A6B">
        <w:rPr>
          <w:rFonts w:ascii="Arial" w:hAnsi="Arial" w:cs="Arial"/>
          <w:sz w:val="22"/>
          <w:lang w:eastAsia="en-AU"/>
        </w:rPr>
        <w:t xml:space="preserve">extraction cell </w:t>
      </w:r>
      <w:r w:rsidR="00294D8F" w:rsidRPr="00AB6A6B">
        <w:rPr>
          <w:rFonts w:ascii="Arial" w:hAnsi="Arial" w:cs="Arial"/>
          <w:sz w:val="22"/>
          <w:lang w:eastAsia="en-AU"/>
        </w:rPr>
        <w:t>Stage 4</w:t>
      </w:r>
      <w:r w:rsidR="00747270" w:rsidRPr="00AB6A6B">
        <w:rPr>
          <w:rFonts w:ascii="Arial" w:hAnsi="Arial" w:cs="Arial"/>
          <w:sz w:val="22"/>
          <w:lang w:eastAsia="en-AU"/>
        </w:rPr>
        <w:t xml:space="preserve"> (east)</w:t>
      </w:r>
    </w:p>
    <w:p w14:paraId="6507AD99" w14:textId="04625169" w:rsidR="00B06C13" w:rsidRDefault="00747270" w:rsidP="00AB6A6B">
      <w:pPr>
        <w:pStyle w:val="ListParagraph"/>
        <w:numPr>
          <w:ilvl w:val="0"/>
          <w:numId w:val="43"/>
        </w:numPr>
        <w:tabs>
          <w:tab w:val="clear" w:pos="567"/>
        </w:tabs>
        <w:autoSpaceDE w:val="0"/>
        <w:autoSpaceDN w:val="0"/>
        <w:adjustRightInd w:val="0"/>
        <w:spacing w:after="120"/>
        <w:jc w:val="both"/>
        <w:rPr>
          <w:rFonts w:ascii="Arial" w:hAnsi="Arial" w:cs="Arial"/>
          <w:sz w:val="22"/>
          <w:lang w:eastAsia="en-AU"/>
        </w:rPr>
      </w:pPr>
      <w:r w:rsidRPr="00AB6A6B">
        <w:rPr>
          <w:rFonts w:ascii="Arial" w:hAnsi="Arial" w:cs="Arial"/>
          <w:sz w:val="22"/>
          <w:lang w:eastAsia="en-AU"/>
        </w:rPr>
        <w:t>A</w:t>
      </w:r>
      <w:r w:rsidR="001B571D" w:rsidRPr="00AB6A6B">
        <w:rPr>
          <w:rFonts w:ascii="Arial" w:hAnsi="Arial" w:cs="Arial"/>
          <w:sz w:val="22"/>
          <w:lang w:eastAsia="en-AU"/>
        </w:rPr>
        <w:t xml:space="preserve">voidance area of isolated trees </w:t>
      </w:r>
      <w:r w:rsidRPr="00AB6A6B">
        <w:rPr>
          <w:rFonts w:ascii="Arial" w:hAnsi="Arial" w:cs="Arial"/>
          <w:sz w:val="22"/>
          <w:lang w:eastAsia="en-AU"/>
        </w:rPr>
        <w:t xml:space="preserve">within </w:t>
      </w:r>
      <w:r w:rsidR="001B571D" w:rsidRPr="00AB6A6B">
        <w:rPr>
          <w:rFonts w:ascii="Arial" w:hAnsi="Arial" w:cs="Arial"/>
          <w:sz w:val="22"/>
          <w:lang w:eastAsia="en-AU"/>
        </w:rPr>
        <w:t xml:space="preserve">Stage 4 </w:t>
      </w:r>
      <w:r w:rsidR="00294D8F" w:rsidRPr="00AB6A6B">
        <w:rPr>
          <w:rFonts w:ascii="Arial" w:hAnsi="Arial" w:cs="Arial"/>
          <w:sz w:val="22"/>
          <w:lang w:eastAsia="en-AU"/>
        </w:rPr>
        <w:t xml:space="preserve">and Stage 5 </w:t>
      </w:r>
      <w:r w:rsidRPr="00AB6A6B">
        <w:rPr>
          <w:rFonts w:ascii="Arial" w:hAnsi="Arial" w:cs="Arial"/>
          <w:sz w:val="22"/>
          <w:lang w:eastAsia="en-AU"/>
        </w:rPr>
        <w:t xml:space="preserve">including Aboriginal </w:t>
      </w:r>
      <w:r w:rsidR="00B06C13" w:rsidRPr="00AB6A6B">
        <w:rPr>
          <w:rFonts w:ascii="Arial" w:hAnsi="Arial" w:cs="Arial"/>
          <w:sz w:val="22"/>
          <w:lang w:eastAsia="en-AU"/>
        </w:rPr>
        <w:t>artefact “</w:t>
      </w:r>
      <w:r w:rsidRPr="00AB6A6B">
        <w:rPr>
          <w:rFonts w:ascii="Arial" w:hAnsi="Arial" w:cs="Arial"/>
          <w:sz w:val="22"/>
          <w:lang w:eastAsia="en-AU"/>
        </w:rPr>
        <w:t>Larbert Quarry AFT IF1”</w:t>
      </w:r>
      <w:r w:rsidR="00B06C13" w:rsidRPr="00AB6A6B">
        <w:rPr>
          <w:rFonts w:ascii="Arial" w:hAnsi="Arial" w:cs="Arial"/>
          <w:sz w:val="22"/>
          <w:lang w:eastAsia="en-AU"/>
        </w:rPr>
        <w:t xml:space="preserve">.  These </w:t>
      </w:r>
      <w:r w:rsidR="008F0A3A" w:rsidRPr="00AB6A6B">
        <w:rPr>
          <w:rFonts w:ascii="Arial" w:hAnsi="Arial" w:cs="Arial"/>
          <w:sz w:val="22"/>
          <w:lang w:eastAsia="en-AU"/>
        </w:rPr>
        <w:t>shall be collectively fenced</w:t>
      </w:r>
      <w:r w:rsidR="004565D4">
        <w:rPr>
          <w:rFonts w:ascii="Arial" w:hAnsi="Arial" w:cs="Arial"/>
          <w:sz w:val="22"/>
          <w:lang w:eastAsia="en-AU"/>
        </w:rPr>
        <w:t>.</w:t>
      </w:r>
    </w:p>
    <w:p w14:paraId="5BB9ABFD" w14:textId="0BFA3592" w:rsidR="00EC14EA" w:rsidRPr="00AB6A6B" w:rsidRDefault="00EC14EA" w:rsidP="00AB6A6B">
      <w:pPr>
        <w:pStyle w:val="ListParagraph"/>
        <w:numPr>
          <w:ilvl w:val="0"/>
          <w:numId w:val="43"/>
        </w:numPr>
        <w:tabs>
          <w:tab w:val="clear" w:pos="567"/>
        </w:tabs>
        <w:autoSpaceDE w:val="0"/>
        <w:autoSpaceDN w:val="0"/>
        <w:adjustRightInd w:val="0"/>
        <w:spacing w:after="120"/>
        <w:jc w:val="both"/>
        <w:rPr>
          <w:rFonts w:ascii="Arial" w:hAnsi="Arial" w:cs="Arial"/>
          <w:sz w:val="22"/>
          <w:lang w:eastAsia="en-AU"/>
        </w:rPr>
      </w:pPr>
      <w:r>
        <w:rPr>
          <w:rFonts w:ascii="Arial" w:hAnsi="Arial" w:cs="Arial"/>
          <w:sz w:val="22"/>
          <w:lang w:eastAsia="en-AU"/>
        </w:rPr>
        <w:t>A buffer of 20m between the d</w:t>
      </w:r>
      <w:r w:rsidRPr="00EC14EA">
        <w:rPr>
          <w:rFonts w:ascii="Arial" w:hAnsi="Arial" w:cs="Arial"/>
          <w:sz w:val="22"/>
          <w:lang w:eastAsia="en-AU"/>
        </w:rPr>
        <w:t>rainage depression in north</w:t>
      </w:r>
      <w:r>
        <w:rPr>
          <w:rFonts w:ascii="Arial" w:hAnsi="Arial" w:cs="Arial"/>
          <w:sz w:val="22"/>
          <w:lang w:eastAsia="en-AU"/>
        </w:rPr>
        <w:t xml:space="preserve"> and extraction areas in Stages 1b, Stage 2 and Stage 3. </w:t>
      </w:r>
    </w:p>
    <w:p w14:paraId="2BB0E49D" w14:textId="0054F499" w:rsidR="00ED0FD8" w:rsidRPr="00ED0FD8" w:rsidRDefault="00ED0FD8" w:rsidP="00ED0FD8">
      <w:pPr>
        <w:tabs>
          <w:tab w:val="clear" w:pos="567"/>
        </w:tabs>
        <w:autoSpaceDE w:val="0"/>
        <w:autoSpaceDN w:val="0"/>
        <w:adjustRightInd w:val="0"/>
        <w:rPr>
          <w:rFonts w:ascii="Arial" w:hAnsi="Arial" w:cs="Arial"/>
          <w:i/>
          <w:iCs/>
          <w:sz w:val="22"/>
          <w:lang w:eastAsia="en-AU"/>
        </w:rPr>
      </w:pPr>
      <w:r w:rsidRPr="00ED0FD8">
        <w:rPr>
          <w:rFonts w:ascii="Arial" w:hAnsi="Arial" w:cs="Arial"/>
          <w:i/>
          <w:iCs/>
          <w:sz w:val="22"/>
          <w:lang w:eastAsia="en-AU"/>
        </w:rPr>
        <w:t xml:space="preserve">Reason: </w:t>
      </w:r>
      <w:r w:rsidR="00B52AD2" w:rsidRPr="00B34A40">
        <w:rPr>
          <w:rFonts w:ascii="Arial" w:hAnsi="Arial" w:cs="Arial"/>
          <w:i/>
          <w:iCs/>
          <w:sz w:val="22"/>
          <w:lang w:eastAsia="en-AU"/>
        </w:rPr>
        <w:t xml:space="preserve">To ensure </w:t>
      </w:r>
      <w:r w:rsidR="00B52AD2">
        <w:rPr>
          <w:rFonts w:ascii="Arial" w:hAnsi="Arial" w:cs="Arial"/>
          <w:i/>
          <w:iCs/>
          <w:sz w:val="22"/>
          <w:lang w:eastAsia="en-AU"/>
        </w:rPr>
        <w:t>special areas</w:t>
      </w:r>
      <w:r w:rsidR="00B52AD2" w:rsidRPr="00B34A40">
        <w:rPr>
          <w:rFonts w:ascii="Arial" w:hAnsi="Arial" w:cs="Arial"/>
          <w:i/>
          <w:iCs/>
          <w:sz w:val="22"/>
          <w:lang w:eastAsia="en-AU"/>
        </w:rPr>
        <w:t xml:space="preserve"> are protected from damage during </w:t>
      </w:r>
      <w:r w:rsidR="00B52AD2">
        <w:rPr>
          <w:rFonts w:ascii="Arial" w:hAnsi="Arial" w:cs="Arial"/>
          <w:i/>
          <w:iCs/>
          <w:sz w:val="22"/>
          <w:lang w:eastAsia="en-AU"/>
        </w:rPr>
        <w:t>quarry operations</w:t>
      </w:r>
      <w:r w:rsidR="00B52AD2" w:rsidRPr="00B34A40">
        <w:rPr>
          <w:sz w:val="22"/>
          <w:lang w:eastAsia="en-AU"/>
        </w:rPr>
        <w:t>.</w:t>
      </w:r>
    </w:p>
    <w:p w14:paraId="3E6500B0" w14:textId="77777777" w:rsidR="00B52AD2" w:rsidRDefault="00B52AD2" w:rsidP="00457175">
      <w:pPr>
        <w:widowControl w:val="0"/>
        <w:tabs>
          <w:tab w:val="clear" w:pos="567"/>
        </w:tabs>
        <w:autoSpaceDE w:val="0"/>
        <w:autoSpaceDN w:val="0"/>
        <w:adjustRightInd w:val="0"/>
        <w:spacing w:after="120"/>
        <w:jc w:val="both"/>
        <w:rPr>
          <w:rFonts w:ascii="Arial" w:hAnsi="Arial" w:cs="Arial"/>
          <w:i/>
          <w:iCs/>
          <w:sz w:val="22"/>
          <w:lang w:eastAsia="en-AU"/>
        </w:rPr>
      </w:pPr>
    </w:p>
    <w:p w14:paraId="4AB88533" w14:textId="3C46EFB7" w:rsidR="00DC2146" w:rsidRPr="00B34A40" w:rsidRDefault="00DC2146" w:rsidP="00457175">
      <w:pPr>
        <w:widowControl w:val="0"/>
        <w:numPr>
          <w:ilvl w:val="0"/>
          <w:numId w:val="21"/>
        </w:numPr>
        <w:tabs>
          <w:tab w:val="clear" w:pos="567"/>
        </w:tabs>
        <w:autoSpaceDE w:val="0"/>
        <w:autoSpaceDN w:val="0"/>
        <w:adjustRightInd w:val="0"/>
        <w:spacing w:before="120" w:after="120"/>
        <w:ind w:left="0" w:firstLine="0"/>
        <w:rPr>
          <w:rFonts w:ascii="Arial" w:hAnsi="Arial" w:cs="Arial"/>
          <w:b/>
          <w:bCs/>
          <w:sz w:val="22"/>
          <w:lang w:eastAsia="en-AU"/>
        </w:rPr>
      </w:pPr>
      <w:r w:rsidRPr="00B34A40">
        <w:rPr>
          <w:rFonts w:ascii="Arial" w:hAnsi="Arial" w:cs="Arial"/>
          <w:b/>
          <w:bCs/>
          <w:sz w:val="22"/>
          <w:lang w:eastAsia="en-AU"/>
        </w:rPr>
        <w:t>Mitigation measures</w:t>
      </w:r>
    </w:p>
    <w:p w14:paraId="2AAABD1C" w14:textId="34C0E27E" w:rsidR="00DC2146" w:rsidRPr="00B34A40" w:rsidRDefault="00DC2146" w:rsidP="00457175">
      <w:pPr>
        <w:widowControl w:val="0"/>
        <w:tabs>
          <w:tab w:val="clear" w:pos="567"/>
        </w:tabs>
        <w:autoSpaceDE w:val="0"/>
        <w:autoSpaceDN w:val="0"/>
        <w:adjustRightInd w:val="0"/>
        <w:spacing w:after="120"/>
        <w:jc w:val="both"/>
        <w:rPr>
          <w:rFonts w:ascii="Arial" w:hAnsi="Arial" w:cs="Arial"/>
          <w:sz w:val="22"/>
          <w:lang w:eastAsia="en-AU"/>
        </w:rPr>
      </w:pPr>
      <w:r w:rsidRPr="00B34A40">
        <w:rPr>
          <w:rFonts w:ascii="Arial" w:hAnsi="Arial" w:cs="Arial"/>
          <w:sz w:val="22"/>
          <w:lang w:eastAsia="en-AU"/>
        </w:rPr>
        <w:t xml:space="preserve">The mitigation and management measures recommended in the approved documents referenced in Condition 1, must be implemented throughout the operation and rehabilitation phase of the development. </w:t>
      </w:r>
    </w:p>
    <w:p w14:paraId="2CEE3D75" w14:textId="4567A88B" w:rsidR="00DC2146" w:rsidRDefault="00DC2146" w:rsidP="00457175">
      <w:pPr>
        <w:widowControl w:val="0"/>
        <w:tabs>
          <w:tab w:val="clear" w:pos="567"/>
        </w:tabs>
        <w:autoSpaceDE w:val="0"/>
        <w:autoSpaceDN w:val="0"/>
        <w:adjustRightInd w:val="0"/>
        <w:spacing w:after="120"/>
        <w:jc w:val="both"/>
        <w:rPr>
          <w:rFonts w:ascii="Arial" w:hAnsi="Arial" w:cs="Arial"/>
          <w:i/>
          <w:iCs/>
          <w:sz w:val="22"/>
          <w:lang w:eastAsia="en-AU"/>
        </w:rPr>
      </w:pPr>
      <w:r w:rsidRPr="00B34A40">
        <w:rPr>
          <w:rFonts w:ascii="Arial" w:hAnsi="Arial" w:cs="Arial"/>
          <w:i/>
          <w:iCs/>
          <w:sz w:val="22"/>
          <w:lang w:eastAsia="en-AU"/>
        </w:rPr>
        <w:t xml:space="preserve">Reason: </w:t>
      </w:r>
      <w:r w:rsidR="00FB3CDD" w:rsidRPr="00B34A40">
        <w:rPr>
          <w:rFonts w:ascii="Arial" w:hAnsi="Arial" w:cs="Arial"/>
          <w:i/>
          <w:iCs/>
          <w:sz w:val="22"/>
          <w:lang w:eastAsia="en-AU"/>
        </w:rPr>
        <w:t>T</w:t>
      </w:r>
      <w:r w:rsidRPr="00B34A40">
        <w:rPr>
          <w:rFonts w:ascii="Arial" w:hAnsi="Arial" w:cs="Arial"/>
          <w:i/>
          <w:iCs/>
          <w:sz w:val="22"/>
          <w:lang w:eastAsia="en-AU"/>
        </w:rPr>
        <w:t xml:space="preserve">o ensure environmental impact is minimised.  </w:t>
      </w:r>
    </w:p>
    <w:p w14:paraId="75E703C7" w14:textId="77777777" w:rsidR="00C40B37" w:rsidRPr="00B34A40" w:rsidRDefault="00C40B37" w:rsidP="00457175">
      <w:pPr>
        <w:widowControl w:val="0"/>
        <w:numPr>
          <w:ilvl w:val="0"/>
          <w:numId w:val="21"/>
        </w:numPr>
        <w:tabs>
          <w:tab w:val="clear" w:pos="567"/>
        </w:tabs>
        <w:autoSpaceDE w:val="0"/>
        <w:autoSpaceDN w:val="0"/>
        <w:adjustRightInd w:val="0"/>
        <w:spacing w:before="240" w:after="160" w:line="252" w:lineRule="auto"/>
        <w:ind w:left="0" w:firstLine="0"/>
        <w:rPr>
          <w:rFonts w:ascii="Arial" w:hAnsi="Arial" w:cs="Arial"/>
          <w:b/>
          <w:bCs/>
          <w:sz w:val="22"/>
          <w:lang w:val="en-GB" w:eastAsia="en-AU"/>
        </w:rPr>
      </w:pPr>
      <w:r w:rsidRPr="00B34A40">
        <w:rPr>
          <w:rFonts w:ascii="Arial" w:hAnsi="Arial" w:cs="Arial"/>
          <w:b/>
          <w:bCs/>
          <w:sz w:val="22"/>
          <w:lang w:val="en-GB" w:eastAsia="en-AU"/>
        </w:rPr>
        <w:t>Bushfire Protection</w:t>
      </w:r>
    </w:p>
    <w:p w14:paraId="3A88DCE8" w14:textId="419A7B8F" w:rsidR="00C40B37" w:rsidRPr="00B34A40" w:rsidRDefault="00C40B37" w:rsidP="00457175">
      <w:pPr>
        <w:widowControl w:val="0"/>
        <w:tabs>
          <w:tab w:val="clear" w:pos="567"/>
        </w:tabs>
        <w:autoSpaceDE w:val="0"/>
        <w:autoSpaceDN w:val="0"/>
        <w:adjustRightInd w:val="0"/>
        <w:spacing w:before="240"/>
        <w:rPr>
          <w:rFonts w:ascii="Arial" w:hAnsi="Arial" w:cs="Arial"/>
          <w:i/>
          <w:iCs/>
          <w:sz w:val="22"/>
          <w:lang w:eastAsia="en-AU"/>
        </w:rPr>
      </w:pPr>
      <w:r>
        <w:rPr>
          <w:rFonts w:ascii="Arial" w:hAnsi="Arial" w:cs="Arial"/>
          <w:sz w:val="22"/>
          <w:lang w:eastAsia="en-AU"/>
        </w:rPr>
        <w:t>B</w:t>
      </w:r>
      <w:r w:rsidRPr="0097640D">
        <w:rPr>
          <w:rFonts w:ascii="Arial" w:hAnsi="Arial" w:cs="Arial"/>
          <w:sz w:val="22"/>
          <w:lang w:eastAsia="en-AU"/>
        </w:rPr>
        <w:t>efore quarry operations commenc</w:t>
      </w:r>
      <w:r>
        <w:rPr>
          <w:rFonts w:ascii="Arial" w:hAnsi="Arial" w:cs="Arial"/>
          <w:sz w:val="22"/>
          <w:lang w:eastAsia="en-AU"/>
        </w:rPr>
        <w:t>e a</w:t>
      </w:r>
      <w:r w:rsidRPr="00B34A40">
        <w:rPr>
          <w:rFonts w:ascii="Arial" w:hAnsi="Arial" w:cs="Arial"/>
          <w:sz w:val="22"/>
          <w:lang w:val="en-GB" w:eastAsia="en-AU"/>
        </w:rPr>
        <w:t xml:space="preserve"> </w:t>
      </w:r>
      <w:proofErr w:type="gramStart"/>
      <w:r w:rsidRPr="00B34A40">
        <w:rPr>
          <w:rFonts w:ascii="Arial" w:hAnsi="Arial" w:cs="Arial"/>
          <w:sz w:val="22"/>
          <w:lang w:val="en-GB" w:eastAsia="en-AU"/>
        </w:rPr>
        <w:t>Bushfire</w:t>
      </w:r>
      <w:proofErr w:type="gramEnd"/>
      <w:r>
        <w:rPr>
          <w:rFonts w:ascii="Arial" w:hAnsi="Arial" w:cs="Arial"/>
          <w:sz w:val="22"/>
          <w:lang w:val="en-GB" w:eastAsia="en-AU"/>
        </w:rPr>
        <w:t xml:space="preserve"> </w:t>
      </w:r>
      <w:r w:rsidRPr="00B34A40">
        <w:rPr>
          <w:rFonts w:ascii="Arial" w:hAnsi="Arial" w:cs="Arial"/>
          <w:sz w:val="22"/>
          <w:lang w:val="en-GB" w:eastAsia="en-AU"/>
        </w:rPr>
        <w:t xml:space="preserve">Emergency Management and Evacuation Plan is to be prepared and be consistent with the requirements of </w:t>
      </w:r>
      <w:r w:rsidRPr="00B34A40">
        <w:rPr>
          <w:rFonts w:ascii="Arial" w:hAnsi="Arial" w:cs="Arial"/>
          <w:i/>
          <w:iCs/>
          <w:sz w:val="22"/>
          <w:lang w:val="en-GB" w:eastAsia="en-AU"/>
        </w:rPr>
        <w:t xml:space="preserve">Planning for Bushfire Protection </w:t>
      </w:r>
      <w:r w:rsidRPr="0097640D">
        <w:rPr>
          <w:rFonts w:ascii="Arial" w:hAnsi="Arial" w:cs="Arial"/>
          <w:i/>
          <w:iCs/>
          <w:sz w:val="22"/>
          <w:lang w:val="en-GB" w:eastAsia="en-AU"/>
        </w:rPr>
        <w:t>2019</w:t>
      </w:r>
      <w:r w:rsidRPr="0097640D">
        <w:rPr>
          <w:rFonts w:ascii="Arial" w:hAnsi="Arial" w:cs="Arial"/>
          <w:sz w:val="22"/>
          <w:lang w:eastAsia="en-AU"/>
        </w:rPr>
        <w:t>.</w:t>
      </w:r>
      <w:r>
        <w:rPr>
          <w:rFonts w:ascii="Arial" w:hAnsi="Arial" w:cs="Arial"/>
          <w:i/>
          <w:iCs/>
          <w:sz w:val="22"/>
          <w:lang w:eastAsia="en-AU"/>
        </w:rPr>
        <w:t xml:space="preserve"> </w:t>
      </w:r>
    </w:p>
    <w:p w14:paraId="2F8F949D" w14:textId="77777777" w:rsidR="00C40B37" w:rsidRPr="00B34A40" w:rsidRDefault="00C40B37" w:rsidP="00457175">
      <w:pPr>
        <w:widowControl w:val="0"/>
        <w:tabs>
          <w:tab w:val="clear" w:pos="567"/>
        </w:tabs>
        <w:autoSpaceDE w:val="0"/>
        <w:autoSpaceDN w:val="0"/>
        <w:adjustRightInd w:val="0"/>
        <w:spacing w:before="240"/>
        <w:rPr>
          <w:rFonts w:ascii="Arial" w:hAnsi="Arial" w:cs="Arial"/>
          <w:i/>
          <w:iCs/>
          <w:sz w:val="22"/>
          <w:lang w:eastAsia="en-AU"/>
        </w:rPr>
      </w:pPr>
      <w:r w:rsidRPr="00B34A40">
        <w:rPr>
          <w:rFonts w:ascii="Arial" w:hAnsi="Arial" w:cs="Arial"/>
          <w:color w:val="000000"/>
          <w:sz w:val="22"/>
          <w:shd w:val="clear" w:color="auto" w:fill="FFFFFF"/>
          <w:lang w:eastAsia="en-AU"/>
        </w:rPr>
        <w:t xml:space="preserve">A 10m Asset Protection Zone (APZ) must be provided around any infrastructure associated with the extractive industry in accordance with the </w:t>
      </w:r>
      <w:r w:rsidRPr="00B34A40">
        <w:rPr>
          <w:rFonts w:ascii="Arial" w:hAnsi="Arial" w:cs="Arial"/>
          <w:i/>
          <w:iCs/>
          <w:sz w:val="22"/>
          <w:lang w:val="en-GB" w:eastAsia="en-AU"/>
        </w:rPr>
        <w:t>Planning for Bushfire Protection 2019</w:t>
      </w:r>
    </w:p>
    <w:p w14:paraId="324506D4" w14:textId="77777777" w:rsidR="00C40B37" w:rsidRDefault="00C40B37" w:rsidP="00457175">
      <w:pPr>
        <w:widowControl w:val="0"/>
        <w:tabs>
          <w:tab w:val="clear" w:pos="567"/>
        </w:tabs>
        <w:autoSpaceDE w:val="0"/>
        <w:autoSpaceDN w:val="0"/>
        <w:adjustRightInd w:val="0"/>
        <w:spacing w:before="240"/>
        <w:rPr>
          <w:rFonts w:ascii="Arial" w:hAnsi="Arial" w:cs="Arial"/>
          <w:i/>
          <w:iCs/>
          <w:sz w:val="22"/>
          <w:lang w:eastAsia="en-AU"/>
        </w:rPr>
      </w:pPr>
      <w:r w:rsidRPr="00B34A40">
        <w:rPr>
          <w:rFonts w:ascii="Arial" w:hAnsi="Arial" w:cs="Arial"/>
          <w:i/>
          <w:iCs/>
          <w:sz w:val="22"/>
          <w:lang w:eastAsia="en-AU"/>
        </w:rPr>
        <w:t>Reason: To protect infrastructure and the surrounding environment from bushfire.</w:t>
      </w:r>
    </w:p>
    <w:p w14:paraId="58691D2C" w14:textId="2AEBD67E" w:rsidR="0073599F" w:rsidRDefault="00BD07BA" w:rsidP="0073599F">
      <w:pPr>
        <w:widowControl w:val="0"/>
        <w:numPr>
          <w:ilvl w:val="0"/>
          <w:numId w:val="21"/>
        </w:numPr>
        <w:tabs>
          <w:tab w:val="clear" w:pos="567"/>
        </w:tabs>
        <w:autoSpaceDE w:val="0"/>
        <w:autoSpaceDN w:val="0"/>
        <w:adjustRightInd w:val="0"/>
        <w:spacing w:before="240"/>
        <w:ind w:left="0" w:firstLine="0"/>
        <w:rPr>
          <w:rFonts w:ascii="Arial" w:hAnsi="Arial" w:cs="Arial"/>
          <w:b/>
          <w:bCs/>
          <w:caps/>
          <w:sz w:val="22"/>
          <w:lang w:val="en-US" w:eastAsia="en-AU"/>
        </w:rPr>
      </w:pPr>
      <w:r w:rsidRPr="00B34A40">
        <w:rPr>
          <w:rFonts w:ascii="Arial" w:hAnsi="Arial" w:cs="Arial"/>
          <w:b/>
          <w:bCs/>
          <w:sz w:val="22"/>
          <w:lang w:val="en-US" w:eastAsia="en-AU"/>
        </w:rPr>
        <w:t xml:space="preserve">Operational </w:t>
      </w:r>
      <w:r>
        <w:rPr>
          <w:rFonts w:ascii="Arial" w:hAnsi="Arial" w:cs="Arial"/>
          <w:b/>
          <w:bCs/>
          <w:sz w:val="22"/>
          <w:lang w:val="en-US" w:eastAsia="en-AU"/>
        </w:rPr>
        <w:t>M</w:t>
      </w:r>
      <w:r w:rsidRPr="00B34A40">
        <w:rPr>
          <w:rFonts w:ascii="Arial" w:hAnsi="Arial" w:cs="Arial"/>
          <w:b/>
          <w:bCs/>
          <w:sz w:val="22"/>
          <w:lang w:val="en-US" w:eastAsia="en-AU"/>
        </w:rPr>
        <w:t xml:space="preserve">anagement </w:t>
      </w:r>
      <w:r>
        <w:rPr>
          <w:rFonts w:ascii="Arial" w:hAnsi="Arial" w:cs="Arial"/>
          <w:b/>
          <w:bCs/>
          <w:sz w:val="22"/>
          <w:lang w:val="en-US" w:eastAsia="en-AU"/>
        </w:rPr>
        <w:t>P</w:t>
      </w:r>
      <w:r w:rsidRPr="00B34A40">
        <w:rPr>
          <w:rFonts w:ascii="Arial" w:hAnsi="Arial" w:cs="Arial"/>
          <w:b/>
          <w:bCs/>
          <w:sz w:val="22"/>
          <w:lang w:val="en-US" w:eastAsia="en-AU"/>
        </w:rPr>
        <w:t>lan</w:t>
      </w:r>
    </w:p>
    <w:p w14:paraId="25F24992" w14:textId="77777777" w:rsidR="0073599F" w:rsidRPr="0073599F" w:rsidRDefault="0073599F" w:rsidP="0073599F">
      <w:pPr>
        <w:widowControl w:val="0"/>
        <w:tabs>
          <w:tab w:val="clear" w:pos="567"/>
        </w:tabs>
        <w:autoSpaceDE w:val="0"/>
        <w:autoSpaceDN w:val="0"/>
        <w:adjustRightInd w:val="0"/>
        <w:rPr>
          <w:rFonts w:ascii="Arial" w:hAnsi="Arial" w:cs="Arial"/>
          <w:b/>
          <w:bCs/>
          <w:caps/>
          <w:sz w:val="22"/>
          <w:lang w:val="en-US" w:eastAsia="en-AU"/>
        </w:rPr>
      </w:pPr>
    </w:p>
    <w:p w14:paraId="5F62B98D" w14:textId="2BA1F558" w:rsidR="00BD07BA" w:rsidRDefault="00C746EA" w:rsidP="00BD07BA">
      <w:pPr>
        <w:widowControl w:val="0"/>
        <w:tabs>
          <w:tab w:val="clear" w:pos="567"/>
        </w:tabs>
        <w:autoSpaceDE w:val="0"/>
        <w:autoSpaceDN w:val="0"/>
        <w:adjustRightInd w:val="0"/>
        <w:spacing w:after="120"/>
        <w:rPr>
          <w:rFonts w:ascii="Arial" w:hAnsi="Arial" w:cs="Arial"/>
          <w:sz w:val="22"/>
          <w:lang w:val="en-GB" w:eastAsia="en-AU"/>
        </w:rPr>
      </w:pPr>
      <w:r>
        <w:rPr>
          <w:rFonts w:ascii="Arial" w:hAnsi="Arial" w:cs="Arial"/>
          <w:sz w:val="22"/>
          <w:lang w:val="en-GB" w:eastAsia="en-AU"/>
        </w:rPr>
        <w:t>Prior to the commencement of operations, t</w:t>
      </w:r>
      <w:r w:rsidR="00BD07BA">
        <w:rPr>
          <w:rFonts w:ascii="Arial" w:hAnsi="Arial" w:cs="Arial"/>
          <w:sz w:val="22"/>
          <w:lang w:val="en-GB" w:eastAsia="en-AU"/>
        </w:rPr>
        <w:t>he proponent shall prepare and submit an Operational Management Plan, to the satisfaction of Council, which includes;</w:t>
      </w:r>
    </w:p>
    <w:p w14:paraId="6975474A" w14:textId="77777777" w:rsidR="00BD07BA" w:rsidRDefault="00BD07BA" w:rsidP="00BD07BA">
      <w:pPr>
        <w:widowControl w:val="0"/>
        <w:tabs>
          <w:tab w:val="clear" w:pos="567"/>
        </w:tabs>
        <w:autoSpaceDE w:val="0"/>
        <w:autoSpaceDN w:val="0"/>
        <w:adjustRightInd w:val="0"/>
        <w:spacing w:after="120"/>
        <w:ind w:left="720" w:hanging="360"/>
        <w:rPr>
          <w:rFonts w:ascii="Arial" w:hAnsi="Arial" w:cs="Arial"/>
          <w:sz w:val="22"/>
          <w:lang w:val="en-GB" w:eastAsia="en-AU"/>
        </w:rPr>
      </w:pPr>
      <w:r>
        <w:rPr>
          <w:rFonts w:ascii="Symbol" w:hAnsi="Symbol" w:cs="Symbol"/>
          <w:sz w:val="22"/>
          <w:lang w:val="en-GB" w:eastAsia="en-AU"/>
        </w:rPr>
        <w:t></w:t>
      </w:r>
      <w:r>
        <w:rPr>
          <w:rFonts w:ascii="Symbol" w:hAnsi="Symbol" w:cs="Symbol"/>
          <w:sz w:val="22"/>
          <w:lang w:val="en-GB" w:eastAsia="en-AU"/>
        </w:rPr>
        <w:tab/>
      </w:r>
      <w:r>
        <w:rPr>
          <w:rFonts w:ascii="Arial" w:hAnsi="Arial" w:cs="Arial"/>
          <w:sz w:val="22"/>
          <w:lang w:val="en-GB" w:eastAsia="en-AU"/>
        </w:rPr>
        <w:t>baseline data,</w:t>
      </w:r>
    </w:p>
    <w:p w14:paraId="533CBF64" w14:textId="59A1B432" w:rsidR="00BD07BA" w:rsidRDefault="00BD07BA" w:rsidP="00BD07BA">
      <w:pPr>
        <w:widowControl w:val="0"/>
        <w:tabs>
          <w:tab w:val="clear" w:pos="567"/>
        </w:tabs>
        <w:autoSpaceDE w:val="0"/>
        <w:autoSpaceDN w:val="0"/>
        <w:adjustRightInd w:val="0"/>
        <w:spacing w:after="120"/>
        <w:ind w:left="720" w:hanging="360"/>
        <w:rPr>
          <w:rFonts w:ascii="Arial" w:hAnsi="Arial" w:cs="Arial"/>
          <w:sz w:val="22"/>
          <w:lang w:val="en-GB" w:eastAsia="en-AU"/>
        </w:rPr>
      </w:pPr>
      <w:r>
        <w:rPr>
          <w:rFonts w:ascii="Symbol" w:hAnsi="Symbol" w:cs="Symbol"/>
          <w:sz w:val="22"/>
          <w:lang w:val="en-GB" w:eastAsia="en-AU"/>
        </w:rPr>
        <w:t></w:t>
      </w:r>
      <w:r>
        <w:rPr>
          <w:rFonts w:ascii="Symbol" w:hAnsi="Symbol" w:cs="Symbol"/>
          <w:sz w:val="22"/>
          <w:lang w:val="en-GB" w:eastAsia="en-AU"/>
        </w:rPr>
        <w:tab/>
      </w:r>
      <w:r>
        <w:rPr>
          <w:rFonts w:ascii="Arial" w:hAnsi="Arial" w:cs="Arial"/>
          <w:sz w:val="22"/>
          <w:lang w:val="en-GB" w:eastAsia="en-AU"/>
        </w:rPr>
        <w:t xml:space="preserve">description of the relevant statutory requirements and relevant performance measures/limits placed on the project by this consent, </w:t>
      </w:r>
      <w:r>
        <w:rPr>
          <w:rFonts w:ascii="Arial" w:hAnsi="Arial" w:cs="Arial"/>
          <w:sz w:val="22"/>
          <w:lang w:eastAsia="en-AU"/>
        </w:rPr>
        <w:t>including the General Terms of Approvals, concurrence and requirements set out in the assessment reports identified in Condition 1</w:t>
      </w:r>
    </w:p>
    <w:p w14:paraId="5C87538A" w14:textId="77777777" w:rsidR="00BD07BA" w:rsidRDefault="00BD07BA" w:rsidP="00BD07BA">
      <w:pPr>
        <w:widowControl w:val="0"/>
        <w:tabs>
          <w:tab w:val="clear" w:pos="567"/>
        </w:tabs>
        <w:autoSpaceDE w:val="0"/>
        <w:autoSpaceDN w:val="0"/>
        <w:adjustRightInd w:val="0"/>
        <w:spacing w:after="120"/>
        <w:ind w:left="720" w:hanging="360"/>
        <w:rPr>
          <w:rFonts w:ascii="Arial" w:hAnsi="Arial" w:cs="Arial"/>
          <w:sz w:val="22"/>
          <w:lang w:val="en-GB" w:eastAsia="en-AU"/>
        </w:rPr>
      </w:pPr>
      <w:r>
        <w:rPr>
          <w:rFonts w:ascii="Symbol" w:hAnsi="Symbol" w:cs="Symbol"/>
          <w:sz w:val="22"/>
          <w:lang w:val="en-GB" w:eastAsia="en-AU"/>
        </w:rPr>
        <w:t></w:t>
      </w:r>
      <w:r>
        <w:rPr>
          <w:rFonts w:ascii="Symbol" w:hAnsi="Symbol" w:cs="Symbol"/>
          <w:sz w:val="22"/>
          <w:lang w:val="en-GB" w:eastAsia="en-AU"/>
        </w:rPr>
        <w:tab/>
      </w:r>
      <w:r>
        <w:rPr>
          <w:rFonts w:ascii="Arial" w:hAnsi="Arial" w:cs="Arial"/>
          <w:sz w:val="22"/>
          <w:lang w:val="en-GB" w:eastAsia="en-AU"/>
        </w:rPr>
        <w:t>description of the measures that will be implemented to comply with the relevant statutory requirements, performance measures/limits,</w:t>
      </w:r>
    </w:p>
    <w:p w14:paraId="4E9CCAC5" w14:textId="77777777" w:rsidR="00BD07BA" w:rsidRDefault="00BD07BA" w:rsidP="00BD07BA">
      <w:pPr>
        <w:widowControl w:val="0"/>
        <w:tabs>
          <w:tab w:val="clear" w:pos="567"/>
        </w:tabs>
        <w:autoSpaceDE w:val="0"/>
        <w:autoSpaceDN w:val="0"/>
        <w:adjustRightInd w:val="0"/>
        <w:spacing w:after="120"/>
        <w:ind w:left="720" w:hanging="360"/>
        <w:rPr>
          <w:rFonts w:ascii="Arial" w:hAnsi="Arial" w:cs="Arial"/>
          <w:sz w:val="22"/>
          <w:lang w:val="en-GB" w:eastAsia="en-AU"/>
        </w:rPr>
      </w:pPr>
      <w:r>
        <w:rPr>
          <w:rFonts w:ascii="Symbol" w:hAnsi="Symbol" w:cs="Symbol"/>
          <w:sz w:val="22"/>
          <w:lang w:val="en-GB" w:eastAsia="en-AU"/>
        </w:rPr>
        <w:t></w:t>
      </w:r>
      <w:r>
        <w:rPr>
          <w:rFonts w:ascii="Symbol" w:hAnsi="Symbol" w:cs="Symbol"/>
          <w:sz w:val="22"/>
          <w:lang w:val="en-GB" w:eastAsia="en-AU"/>
        </w:rPr>
        <w:tab/>
      </w:r>
      <w:r>
        <w:rPr>
          <w:rFonts w:ascii="Arial" w:hAnsi="Arial" w:cs="Arial"/>
          <w:sz w:val="22"/>
          <w:lang w:val="en-GB" w:eastAsia="en-AU"/>
        </w:rPr>
        <w:t>program to monitor and report impacts and environmental performance of the project and the effectiveness of any management measures,</w:t>
      </w:r>
    </w:p>
    <w:p w14:paraId="701BC825" w14:textId="6737EF7F" w:rsidR="00BD07BA" w:rsidRDefault="00BD07BA" w:rsidP="00BD07BA">
      <w:pPr>
        <w:widowControl w:val="0"/>
        <w:tabs>
          <w:tab w:val="clear" w:pos="567"/>
        </w:tabs>
        <w:autoSpaceDE w:val="0"/>
        <w:autoSpaceDN w:val="0"/>
        <w:adjustRightInd w:val="0"/>
        <w:spacing w:after="120"/>
        <w:ind w:left="720" w:hanging="360"/>
        <w:rPr>
          <w:rFonts w:ascii="Arial" w:hAnsi="Arial" w:cs="Arial"/>
          <w:sz w:val="22"/>
          <w:lang w:val="en-GB" w:eastAsia="en-AU"/>
        </w:rPr>
      </w:pPr>
      <w:r>
        <w:rPr>
          <w:rFonts w:ascii="Symbol" w:hAnsi="Symbol" w:cs="Symbol"/>
          <w:sz w:val="22"/>
          <w:lang w:val="en-GB" w:eastAsia="en-AU"/>
        </w:rPr>
        <w:t></w:t>
      </w:r>
      <w:r>
        <w:rPr>
          <w:rFonts w:ascii="Symbol" w:hAnsi="Symbol" w:cs="Symbol"/>
          <w:sz w:val="22"/>
          <w:lang w:val="en-GB" w:eastAsia="en-AU"/>
        </w:rPr>
        <w:tab/>
      </w:r>
      <w:r>
        <w:rPr>
          <w:rFonts w:ascii="Arial" w:hAnsi="Arial" w:cs="Arial"/>
          <w:sz w:val="22"/>
          <w:lang w:val="en-GB" w:eastAsia="en-AU"/>
        </w:rPr>
        <w:t>complaints handling and reporting syste</w:t>
      </w:r>
      <w:r w:rsidR="00874934">
        <w:rPr>
          <w:rFonts w:ascii="Arial" w:hAnsi="Arial" w:cs="Arial"/>
          <w:sz w:val="22"/>
          <w:lang w:val="en-GB" w:eastAsia="en-AU"/>
        </w:rPr>
        <w:t>m</w:t>
      </w:r>
    </w:p>
    <w:p w14:paraId="5C2E0297" w14:textId="2B3B8B55" w:rsidR="00874934" w:rsidRPr="00874934" w:rsidRDefault="00874934" w:rsidP="009B62FD">
      <w:pPr>
        <w:widowControl w:val="0"/>
        <w:tabs>
          <w:tab w:val="clear" w:pos="567"/>
        </w:tabs>
        <w:autoSpaceDE w:val="0"/>
        <w:autoSpaceDN w:val="0"/>
        <w:adjustRightInd w:val="0"/>
        <w:spacing w:after="120"/>
        <w:ind w:left="709" w:hanging="349"/>
        <w:rPr>
          <w:rFonts w:ascii="Arial" w:hAnsi="Arial" w:cs="Arial"/>
          <w:sz w:val="22"/>
          <w:lang w:val="en-GB" w:eastAsia="en-AU"/>
        </w:rPr>
      </w:pPr>
      <w:r>
        <w:rPr>
          <w:rFonts w:ascii="Symbol" w:hAnsi="Symbol" w:cs="Symbol"/>
          <w:sz w:val="22"/>
          <w:lang w:val="en-GB" w:eastAsia="en-AU"/>
        </w:rPr>
        <w:t xml:space="preserve"> </w:t>
      </w:r>
      <w:r>
        <w:rPr>
          <w:rFonts w:ascii="Symbol" w:hAnsi="Symbol" w:cs="Symbol"/>
          <w:sz w:val="22"/>
          <w:lang w:val="en-GB" w:eastAsia="en-AU"/>
        </w:rPr>
        <w:tab/>
      </w:r>
      <w:r w:rsidRPr="00874934">
        <w:rPr>
          <w:rFonts w:ascii="Arial" w:hAnsi="Arial" w:cs="Arial"/>
          <w:sz w:val="22"/>
          <w:lang w:eastAsia="en-AU"/>
        </w:rPr>
        <w:t>an unexpected fin</w:t>
      </w:r>
      <w:r w:rsidR="00DB6D25">
        <w:rPr>
          <w:rFonts w:ascii="Arial" w:hAnsi="Arial" w:cs="Arial"/>
          <w:sz w:val="22"/>
          <w:lang w:eastAsia="en-AU"/>
        </w:rPr>
        <w:t>d</w:t>
      </w:r>
      <w:r w:rsidRPr="00874934">
        <w:rPr>
          <w:rFonts w:ascii="Arial" w:hAnsi="Arial" w:cs="Arial"/>
          <w:sz w:val="22"/>
          <w:lang w:eastAsia="en-AU"/>
        </w:rPr>
        <w:t xml:space="preserve">s protocol </w:t>
      </w:r>
      <w:r w:rsidR="00DB6D25">
        <w:rPr>
          <w:rFonts w:ascii="Arial" w:hAnsi="Arial" w:cs="Arial"/>
          <w:sz w:val="22"/>
          <w:lang w:eastAsia="en-AU"/>
        </w:rPr>
        <w:t>must</w:t>
      </w:r>
      <w:r w:rsidR="009B62FD">
        <w:rPr>
          <w:rFonts w:ascii="Arial" w:hAnsi="Arial" w:cs="Arial"/>
          <w:sz w:val="22"/>
          <w:lang w:eastAsia="en-AU"/>
        </w:rPr>
        <w:t xml:space="preserve"> be prepared </w:t>
      </w:r>
      <w:r w:rsidR="00DB6D25">
        <w:rPr>
          <w:rFonts w:ascii="Arial" w:hAnsi="Arial" w:cs="Arial"/>
          <w:sz w:val="22"/>
          <w:lang w:eastAsia="en-AU"/>
        </w:rPr>
        <w:t>for</w:t>
      </w:r>
      <w:r w:rsidRPr="00874934">
        <w:rPr>
          <w:rFonts w:ascii="Arial" w:hAnsi="Arial" w:cs="Arial"/>
          <w:sz w:val="22"/>
          <w:lang w:eastAsia="en-AU"/>
        </w:rPr>
        <w:t xml:space="preserve"> potentially contaminated material or </w:t>
      </w:r>
      <w:r w:rsidRPr="00874934">
        <w:rPr>
          <w:rFonts w:ascii="Arial" w:hAnsi="Arial" w:cs="Arial"/>
          <w:sz w:val="22"/>
          <w:lang w:eastAsia="en-AU"/>
        </w:rPr>
        <w:lastRenderedPageBreak/>
        <w:t>buried unexpected finds</w:t>
      </w:r>
      <w:r w:rsidR="00DB6D25">
        <w:rPr>
          <w:rFonts w:ascii="Arial" w:hAnsi="Arial" w:cs="Arial"/>
          <w:sz w:val="22"/>
          <w:lang w:eastAsia="en-AU"/>
        </w:rPr>
        <w:t xml:space="preserve"> that</w:t>
      </w:r>
      <w:r w:rsidRPr="00874934">
        <w:rPr>
          <w:rFonts w:ascii="Arial" w:hAnsi="Arial" w:cs="Arial"/>
          <w:sz w:val="22"/>
          <w:lang w:eastAsia="en-AU"/>
        </w:rPr>
        <w:t xml:space="preserve"> are encountered during quarry </w:t>
      </w:r>
      <w:r w:rsidR="00DB6D25">
        <w:rPr>
          <w:rFonts w:ascii="Arial" w:hAnsi="Arial" w:cs="Arial"/>
          <w:sz w:val="22"/>
          <w:lang w:eastAsia="en-AU"/>
        </w:rPr>
        <w:t>operations</w:t>
      </w:r>
      <w:r w:rsidRPr="00874934">
        <w:rPr>
          <w:rFonts w:ascii="Arial" w:hAnsi="Arial" w:cs="Arial"/>
          <w:sz w:val="22"/>
          <w:lang w:eastAsia="en-AU"/>
        </w:rPr>
        <w:t>.</w:t>
      </w:r>
    </w:p>
    <w:p w14:paraId="5F0F19DD" w14:textId="77777777" w:rsidR="00377B33" w:rsidRPr="00B34A40" w:rsidRDefault="00377B33" w:rsidP="00800278">
      <w:pPr>
        <w:widowControl w:val="0"/>
        <w:tabs>
          <w:tab w:val="clear" w:pos="567"/>
        </w:tabs>
        <w:autoSpaceDE w:val="0"/>
        <w:autoSpaceDN w:val="0"/>
        <w:adjustRightInd w:val="0"/>
        <w:ind w:left="720"/>
        <w:rPr>
          <w:rFonts w:ascii="Arial" w:hAnsi="Arial" w:cs="Arial"/>
          <w:sz w:val="22"/>
          <w:lang w:eastAsia="en-AU"/>
        </w:rPr>
      </w:pPr>
    </w:p>
    <w:p w14:paraId="5E4F0062" w14:textId="77777777" w:rsidR="00AB3684" w:rsidRDefault="00AB3684" w:rsidP="00457175">
      <w:pPr>
        <w:widowControl w:val="0"/>
        <w:tabs>
          <w:tab w:val="clear" w:pos="567"/>
        </w:tabs>
        <w:autoSpaceDE w:val="0"/>
        <w:autoSpaceDN w:val="0"/>
        <w:adjustRightInd w:val="0"/>
        <w:spacing w:after="120"/>
        <w:jc w:val="both"/>
        <w:rPr>
          <w:rFonts w:ascii="Arial" w:hAnsi="Arial" w:cs="Arial"/>
          <w:i/>
          <w:iCs/>
          <w:sz w:val="22"/>
          <w:lang w:eastAsia="en-AU"/>
        </w:rPr>
      </w:pPr>
      <w:r w:rsidRPr="00B34A40">
        <w:rPr>
          <w:rFonts w:ascii="Arial" w:hAnsi="Arial" w:cs="Arial"/>
          <w:i/>
          <w:iCs/>
          <w:sz w:val="22"/>
          <w:lang w:eastAsia="en-AU"/>
        </w:rPr>
        <w:t>Reason: To ensure the proposal complies with the conditions of consent.</w:t>
      </w:r>
    </w:p>
    <w:p w14:paraId="6826D18B" w14:textId="77777777" w:rsidR="00257C62" w:rsidRDefault="00257C62" w:rsidP="00457175">
      <w:pPr>
        <w:widowControl w:val="0"/>
        <w:tabs>
          <w:tab w:val="clear" w:pos="567"/>
        </w:tabs>
        <w:autoSpaceDE w:val="0"/>
        <w:autoSpaceDN w:val="0"/>
        <w:adjustRightInd w:val="0"/>
        <w:spacing w:after="120"/>
        <w:jc w:val="both"/>
        <w:rPr>
          <w:rFonts w:ascii="Arial" w:hAnsi="Arial" w:cs="Arial"/>
          <w:i/>
          <w:iCs/>
          <w:sz w:val="22"/>
          <w:lang w:eastAsia="en-AU"/>
        </w:rPr>
      </w:pPr>
    </w:p>
    <w:p w14:paraId="17CE9103" w14:textId="77777777" w:rsidR="00AB3684" w:rsidRPr="00B34A40" w:rsidRDefault="00AB3684" w:rsidP="00457175">
      <w:pPr>
        <w:widowControl w:val="0"/>
        <w:numPr>
          <w:ilvl w:val="0"/>
          <w:numId w:val="21"/>
        </w:numPr>
        <w:tabs>
          <w:tab w:val="clear" w:pos="567"/>
        </w:tabs>
        <w:autoSpaceDE w:val="0"/>
        <w:autoSpaceDN w:val="0"/>
        <w:adjustRightInd w:val="0"/>
        <w:spacing w:before="240"/>
        <w:ind w:left="0" w:firstLine="0"/>
        <w:rPr>
          <w:rFonts w:ascii="Arial" w:hAnsi="Arial" w:cs="Arial"/>
          <w:b/>
          <w:bCs/>
          <w:sz w:val="22"/>
          <w:lang w:val="en-US" w:eastAsia="en-AU"/>
        </w:rPr>
      </w:pPr>
      <w:r w:rsidRPr="00B34A40">
        <w:rPr>
          <w:rFonts w:ascii="Arial" w:hAnsi="Arial" w:cs="Arial"/>
          <w:b/>
          <w:bCs/>
          <w:sz w:val="22"/>
          <w:lang w:val="en-US" w:eastAsia="en-AU"/>
        </w:rPr>
        <w:t>Code of Conduct</w:t>
      </w:r>
    </w:p>
    <w:p w14:paraId="6A9DD8A9" w14:textId="77777777" w:rsidR="00AB3684" w:rsidRPr="00B34A40" w:rsidRDefault="00AB3684" w:rsidP="00457175">
      <w:pPr>
        <w:widowControl w:val="0"/>
        <w:tabs>
          <w:tab w:val="clear" w:pos="567"/>
        </w:tabs>
        <w:autoSpaceDE w:val="0"/>
        <w:autoSpaceDN w:val="0"/>
        <w:adjustRightInd w:val="0"/>
        <w:spacing w:after="120"/>
        <w:jc w:val="both"/>
        <w:rPr>
          <w:rFonts w:ascii="Arial" w:hAnsi="Arial" w:cs="Arial"/>
          <w:sz w:val="22"/>
          <w:lang w:eastAsia="en-AU"/>
        </w:rPr>
      </w:pPr>
    </w:p>
    <w:p w14:paraId="448DAA8E" w14:textId="77777777" w:rsidR="00AB3684" w:rsidRPr="00B34A40" w:rsidRDefault="00AB3684" w:rsidP="00457175">
      <w:pPr>
        <w:widowControl w:val="0"/>
        <w:tabs>
          <w:tab w:val="clear" w:pos="567"/>
        </w:tabs>
        <w:autoSpaceDE w:val="0"/>
        <w:autoSpaceDN w:val="0"/>
        <w:adjustRightInd w:val="0"/>
        <w:spacing w:after="120"/>
        <w:jc w:val="both"/>
        <w:rPr>
          <w:rFonts w:ascii="Arial" w:hAnsi="Arial" w:cs="Arial"/>
          <w:sz w:val="22"/>
          <w:lang w:eastAsia="en-AU"/>
        </w:rPr>
      </w:pPr>
      <w:r w:rsidRPr="00B34A40">
        <w:rPr>
          <w:rFonts w:ascii="Arial" w:hAnsi="Arial" w:cs="Arial"/>
          <w:sz w:val="22"/>
          <w:lang w:eastAsia="en-AU"/>
        </w:rPr>
        <w:t>The applicant is to prepare a code of conduct for the transport of materials on public roads to the satisfaction of Council and is to ensure that all truck drivers associated with haulage to and from the quarry comply with the code of conduct.</w:t>
      </w:r>
    </w:p>
    <w:p w14:paraId="09D4D74A" w14:textId="77777777" w:rsidR="00AB3684" w:rsidRPr="00B34A40" w:rsidRDefault="00AB3684" w:rsidP="00457175">
      <w:pPr>
        <w:widowControl w:val="0"/>
        <w:tabs>
          <w:tab w:val="clear" w:pos="567"/>
        </w:tabs>
        <w:autoSpaceDE w:val="0"/>
        <w:autoSpaceDN w:val="0"/>
        <w:adjustRightInd w:val="0"/>
        <w:spacing w:after="120"/>
        <w:jc w:val="both"/>
        <w:rPr>
          <w:rFonts w:ascii="Arial" w:hAnsi="Arial" w:cs="Arial"/>
          <w:i/>
          <w:iCs/>
          <w:sz w:val="22"/>
          <w:lang w:eastAsia="en-AU"/>
        </w:rPr>
      </w:pPr>
      <w:r w:rsidRPr="00B34A40">
        <w:rPr>
          <w:rFonts w:ascii="Arial" w:hAnsi="Arial" w:cs="Arial"/>
          <w:i/>
          <w:iCs/>
          <w:sz w:val="22"/>
          <w:lang w:eastAsia="en-AU"/>
        </w:rPr>
        <w:t>Reason: Safety for road users and amenity of nearby residents.</w:t>
      </w:r>
    </w:p>
    <w:p w14:paraId="4553F338" w14:textId="77777777" w:rsidR="00AB3684" w:rsidRPr="00B16F00" w:rsidRDefault="00AB3684" w:rsidP="00457175">
      <w:pPr>
        <w:widowControl w:val="0"/>
        <w:numPr>
          <w:ilvl w:val="0"/>
          <w:numId w:val="21"/>
        </w:numPr>
        <w:tabs>
          <w:tab w:val="clear" w:pos="567"/>
        </w:tabs>
        <w:autoSpaceDE w:val="0"/>
        <w:autoSpaceDN w:val="0"/>
        <w:adjustRightInd w:val="0"/>
        <w:spacing w:before="240"/>
        <w:ind w:left="0" w:firstLine="0"/>
        <w:rPr>
          <w:rFonts w:ascii="Arial" w:hAnsi="Arial" w:cs="Arial"/>
          <w:b/>
          <w:bCs/>
          <w:sz w:val="22"/>
          <w:lang w:val="en-US" w:eastAsia="en-AU"/>
        </w:rPr>
      </w:pPr>
      <w:r w:rsidRPr="00B34A40">
        <w:rPr>
          <w:rFonts w:ascii="Arial" w:hAnsi="Arial" w:cs="Arial"/>
          <w:b/>
          <w:bCs/>
          <w:sz w:val="22"/>
          <w:lang w:val="en-US" w:eastAsia="en-AU"/>
        </w:rPr>
        <w:t>Waste Management Plan</w:t>
      </w:r>
    </w:p>
    <w:p w14:paraId="40A6942B" w14:textId="77777777" w:rsidR="00AB3684" w:rsidRDefault="00AB3684" w:rsidP="00457175">
      <w:pPr>
        <w:widowControl w:val="0"/>
        <w:tabs>
          <w:tab w:val="clear" w:pos="567"/>
        </w:tabs>
        <w:autoSpaceDE w:val="0"/>
        <w:autoSpaceDN w:val="0"/>
        <w:adjustRightInd w:val="0"/>
        <w:spacing w:after="120"/>
        <w:jc w:val="both"/>
        <w:rPr>
          <w:rFonts w:ascii="Arial" w:hAnsi="Arial" w:cs="Arial"/>
          <w:sz w:val="22"/>
          <w:lang w:eastAsia="en-AU"/>
        </w:rPr>
      </w:pPr>
    </w:p>
    <w:p w14:paraId="518F13E1" w14:textId="221AEE5A" w:rsidR="00AB3684" w:rsidRPr="00952C57" w:rsidRDefault="00AB3684" w:rsidP="00457175">
      <w:pPr>
        <w:widowControl w:val="0"/>
        <w:tabs>
          <w:tab w:val="clear" w:pos="567"/>
        </w:tabs>
        <w:autoSpaceDE w:val="0"/>
        <w:autoSpaceDN w:val="0"/>
        <w:adjustRightInd w:val="0"/>
        <w:spacing w:after="120"/>
        <w:jc w:val="both"/>
        <w:rPr>
          <w:rFonts w:ascii="Arial" w:hAnsi="Arial" w:cs="Arial"/>
          <w:sz w:val="22"/>
          <w:lang w:eastAsia="en-AU"/>
        </w:rPr>
      </w:pPr>
      <w:r w:rsidRPr="00952C57">
        <w:rPr>
          <w:rFonts w:ascii="Arial" w:hAnsi="Arial" w:cs="Arial"/>
          <w:sz w:val="22"/>
          <w:lang w:eastAsia="en-AU"/>
        </w:rPr>
        <w:t xml:space="preserve">A </w:t>
      </w:r>
      <w:r>
        <w:rPr>
          <w:rFonts w:ascii="Arial" w:hAnsi="Arial" w:cs="Arial"/>
          <w:sz w:val="22"/>
          <w:lang w:eastAsia="en-AU"/>
        </w:rPr>
        <w:t>W</w:t>
      </w:r>
      <w:r w:rsidRPr="00952C57">
        <w:rPr>
          <w:rFonts w:ascii="Arial" w:hAnsi="Arial" w:cs="Arial"/>
          <w:sz w:val="22"/>
          <w:lang w:eastAsia="en-AU"/>
        </w:rPr>
        <w:t xml:space="preserve">aste Management Plan (WMP) must be prepared and submitted to Council prior to </w:t>
      </w:r>
      <w:r w:rsidR="00497E2F">
        <w:rPr>
          <w:rFonts w:ascii="Arial" w:hAnsi="Arial" w:cs="Arial"/>
          <w:sz w:val="22"/>
          <w:lang w:eastAsia="en-AU"/>
        </w:rPr>
        <w:t>operational works continuing</w:t>
      </w:r>
      <w:r w:rsidRPr="00952C57">
        <w:rPr>
          <w:rFonts w:ascii="Arial" w:hAnsi="Arial" w:cs="Arial"/>
          <w:sz w:val="22"/>
          <w:lang w:eastAsia="en-AU"/>
        </w:rPr>
        <w:t>.  The plan must include but is not limited to the method of disposal for the following waste streams:</w:t>
      </w:r>
    </w:p>
    <w:p w14:paraId="78FA8BE8" w14:textId="77777777" w:rsidR="00AB3684" w:rsidRPr="00B34A40" w:rsidRDefault="00AB3684" w:rsidP="00457175">
      <w:pPr>
        <w:widowControl w:val="0"/>
        <w:tabs>
          <w:tab w:val="clear" w:pos="567"/>
        </w:tabs>
        <w:autoSpaceDE w:val="0"/>
        <w:autoSpaceDN w:val="0"/>
        <w:adjustRightInd w:val="0"/>
        <w:spacing w:after="120"/>
        <w:jc w:val="both"/>
        <w:rPr>
          <w:rFonts w:ascii="Arial" w:hAnsi="Arial" w:cs="Arial"/>
          <w:sz w:val="22"/>
          <w:lang w:eastAsia="en-AU"/>
        </w:rPr>
      </w:pPr>
      <w:r w:rsidRPr="00952C57">
        <w:rPr>
          <w:rFonts w:ascii="Arial" w:hAnsi="Arial" w:cs="Arial"/>
          <w:sz w:val="22"/>
          <w:lang w:eastAsia="en-AU"/>
        </w:rPr>
        <w:t>Fines</w:t>
      </w:r>
      <w:r>
        <w:rPr>
          <w:rFonts w:ascii="Arial" w:hAnsi="Arial" w:cs="Arial"/>
          <w:sz w:val="22"/>
          <w:lang w:eastAsia="en-AU"/>
        </w:rPr>
        <w:t>,</w:t>
      </w:r>
      <w:r w:rsidRPr="00952C57">
        <w:rPr>
          <w:rFonts w:ascii="Arial" w:hAnsi="Arial" w:cs="Arial"/>
          <w:sz w:val="22"/>
          <w:lang w:eastAsia="en-AU"/>
        </w:rPr>
        <w:t xml:space="preserve"> water</w:t>
      </w:r>
      <w:r>
        <w:rPr>
          <w:rFonts w:ascii="Arial" w:hAnsi="Arial" w:cs="Arial"/>
          <w:sz w:val="22"/>
          <w:lang w:eastAsia="en-AU"/>
        </w:rPr>
        <w:t>,</w:t>
      </w:r>
      <w:r w:rsidRPr="00952C57">
        <w:rPr>
          <w:rFonts w:ascii="Arial" w:hAnsi="Arial" w:cs="Arial"/>
          <w:sz w:val="22"/>
          <w:lang w:eastAsia="en-AU"/>
        </w:rPr>
        <w:t xml:space="preserve"> slurry, diesel, used oils, motor parts, packaging containers, cardboards, office products, mixed waste</w:t>
      </w:r>
      <w:r>
        <w:rPr>
          <w:rFonts w:ascii="Arial" w:hAnsi="Arial" w:cs="Arial"/>
          <w:sz w:val="22"/>
          <w:lang w:eastAsia="en-AU"/>
        </w:rPr>
        <w:t>.</w:t>
      </w:r>
    </w:p>
    <w:p w14:paraId="3ED63612" w14:textId="77777777" w:rsidR="00AB3684" w:rsidRPr="00B34A40" w:rsidRDefault="00AB3684" w:rsidP="00457175">
      <w:pPr>
        <w:widowControl w:val="0"/>
        <w:tabs>
          <w:tab w:val="clear" w:pos="567"/>
        </w:tabs>
        <w:autoSpaceDE w:val="0"/>
        <w:autoSpaceDN w:val="0"/>
        <w:adjustRightInd w:val="0"/>
        <w:spacing w:after="120"/>
        <w:jc w:val="both"/>
        <w:rPr>
          <w:rFonts w:ascii="Arial" w:hAnsi="Arial" w:cs="Arial"/>
          <w:i/>
          <w:iCs/>
          <w:sz w:val="22"/>
          <w:lang w:eastAsia="en-AU"/>
        </w:rPr>
      </w:pPr>
      <w:r w:rsidRPr="00B34A40">
        <w:rPr>
          <w:rFonts w:ascii="Arial" w:hAnsi="Arial" w:cs="Arial"/>
          <w:i/>
          <w:iCs/>
          <w:sz w:val="22"/>
          <w:lang w:eastAsia="en-AU"/>
        </w:rPr>
        <w:t xml:space="preserve">Reason: To ensure measures are in place </w:t>
      </w:r>
      <w:r>
        <w:rPr>
          <w:rFonts w:ascii="Arial" w:hAnsi="Arial" w:cs="Arial"/>
          <w:i/>
          <w:iCs/>
          <w:sz w:val="22"/>
          <w:lang w:eastAsia="en-AU"/>
        </w:rPr>
        <w:t>to manage any waste on site.</w:t>
      </w:r>
    </w:p>
    <w:p w14:paraId="6EA5D2BD" w14:textId="77777777" w:rsidR="00AB3684" w:rsidRDefault="00AB3684" w:rsidP="00457175">
      <w:pPr>
        <w:widowControl w:val="0"/>
        <w:tabs>
          <w:tab w:val="clear" w:pos="567"/>
        </w:tabs>
        <w:autoSpaceDE w:val="0"/>
        <w:autoSpaceDN w:val="0"/>
        <w:adjustRightInd w:val="0"/>
        <w:spacing w:after="120"/>
        <w:jc w:val="both"/>
        <w:rPr>
          <w:rFonts w:ascii="Arial" w:hAnsi="Arial" w:cs="Arial"/>
          <w:i/>
          <w:iCs/>
          <w:sz w:val="22"/>
          <w:lang w:eastAsia="en-AU"/>
        </w:rPr>
      </w:pPr>
    </w:p>
    <w:p w14:paraId="439F3484" w14:textId="77777777" w:rsidR="00AB3684" w:rsidRPr="00B34A40" w:rsidRDefault="00AB3684" w:rsidP="00457175">
      <w:pPr>
        <w:widowControl w:val="0"/>
        <w:numPr>
          <w:ilvl w:val="0"/>
          <w:numId w:val="21"/>
        </w:numPr>
        <w:tabs>
          <w:tab w:val="clear" w:pos="567"/>
        </w:tabs>
        <w:autoSpaceDE w:val="0"/>
        <w:autoSpaceDN w:val="0"/>
        <w:adjustRightInd w:val="0"/>
        <w:spacing w:before="120" w:after="120"/>
        <w:ind w:left="0" w:firstLine="0"/>
        <w:rPr>
          <w:rFonts w:ascii="Arial" w:hAnsi="Arial" w:cs="Arial"/>
          <w:b/>
          <w:bCs/>
          <w:sz w:val="22"/>
          <w:lang w:eastAsia="en-AU"/>
        </w:rPr>
      </w:pPr>
      <w:r w:rsidRPr="00B34A40">
        <w:rPr>
          <w:rFonts w:ascii="Arial" w:hAnsi="Arial" w:cs="Arial"/>
          <w:b/>
          <w:bCs/>
          <w:sz w:val="22"/>
          <w:lang w:eastAsia="en-AU"/>
        </w:rPr>
        <w:t>Dust Management</w:t>
      </w:r>
    </w:p>
    <w:p w14:paraId="4DAE7CA6" w14:textId="77777777" w:rsidR="00AB3684" w:rsidRPr="00B34A40" w:rsidRDefault="00AB3684" w:rsidP="00457175">
      <w:pPr>
        <w:widowControl w:val="0"/>
        <w:tabs>
          <w:tab w:val="clear" w:pos="567"/>
        </w:tabs>
        <w:autoSpaceDE w:val="0"/>
        <w:autoSpaceDN w:val="0"/>
        <w:adjustRightInd w:val="0"/>
        <w:spacing w:after="120"/>
        <w:jc w:val="both"/>
        <w:rPr>
          <w:rFonts w:ascii="Arial" w:hAnsi="Arial" w:cs="Arial"/>
          <w:sz w:val="22"/>
          <w:lang w:eastAsia="en-AU"/>
        </w:rPr>
      </w:pPr>
      <w:r w:rsidRPr="00B34A40">
        <w:rPr>
          <w:rFonts w:ascii="Arial" w:hAnsi="Arial" w:cs="Arial"/>
          <w:sz w:val="22"/>
          <w:lang w:eastAsia="en-AU"/>
        </w:rPr>
        <w:t xml:space="preserve">Vehicles leaving the site </w:t>
      </w:r>
      <w:r w:rsidRPr="00DB6D25">
        <w:rPr>
          <w:rFonts w:ascii="Arial" w:hAnsi="Arial" w:cs="Arial"/>
          <w:sz w:val="22"/>
          <w:lang w:eastAsia="en-AU"/>
        </w:rPr>
        <w:t>shall pass through/over sediment and dust control infrastructure</w:t>
      </w:r>
      <w:r w:rsidRPr="00B34A40">
        <w:rPr>
          <w:rFonts w:ascii="Arial" w:hAnsi="Arial" w:cs="Arial"/>
          <w:sz w:val="22"/>
          <w:lang w:eastAsia="en-AU"/>
        </w:rPr>
        <w:t xml:space="preserve"> to prevent dust and other contaminants leaving the site.  This infrastructure shall be maintained by the proponent in an acceptable manner that is in accordance with design or manufacturer's specifications.</w:t>
      </w:r>
    </w:p>
    <w:p w14:paraId="39F0DE32" w14:textId="78E15570" w:rsidR="00AB3684" w:rsidRPr="00B34A40" w:rsidRDefault="00AB3684" w:rsidP="00457175">
      <w:pPr>
        <w:widowControl w:val="0"/>
        <w:tabs>
          <w:tab w:val="clear" w:pos="567"/>
        </w:tabs>
        <w:autoSpaceDE w:val="0"/>
        <w:autoSpaceDN w:val="0"/>
        <w:adjustRightInd w:val="0"/>
        <w:spacing w:after="120"/>
        <w:jc w:val="both"/>
        <w:rPr>
          <w:rFonts w:ascii="Arial" w:hAnsi="Arial" w:cs="Arial"/>
          <w:i/>
          <w:iCs/>
          <w:sz w:val="22"/>
          <w:lang w:eastAsia="en-AU"/>
        </w:rPr>
      </w:pPr>
      <w:r w:rsidRPr="00B34A40">
        <w:rPr>
          <w:rFonts w:ascii="Arial" w:hAnsi="Arial" w:cs="Arial"/>
          <w:i/>
          <w:iCs/>
          <w:sz w:val="22"/>
          <w:lang w:eastAsia="en-AU"/>
        </w:rPr>
        <w:t xml:space="preserve">Reason: To ensure measures are in place to protect Council Road infrastructure from transfer of sediment and dust and to protect </w:t>
      </w:r>
      <w:r w:rsidR="008E6DD7" w:rsidRPr="00B34A40">
        <w:rPr>
          <w:rFonts w:ascii="Arial" w:hAnsi="Arial" w:cs="Arial"/>
          <w:i/>
          <w:iCs/>
          <w:sz w:val="22"/>
          <w:lang w:eastAsia="en-AU"/>
        </w:rPr>
        <w:t>residents</w:t>
      </w:r>
      <w:r w:rsidRPr="00B34A40">
        <w:rPr>
          <w:rFonts w:ascii="Arial" w:hAnsi="Arial" w:cs="Arial"/>
          <w:i/>
          <w:iCs/>
          <w:sz w:val="22"/>
          <w:lang w:eastAsia="en-AU"/>
        </w:rPr>
        <w:t xml:space="preserve"> during hours of operation</w:t>
      </w:r>
      <w:r w:rsidR="008E6DD7">
        <w:rPr>
          <w:rFonts w:ascii="Arial" w:hAnsi="Arial" w:cs="Arial"/>
          <w:i/>
          <w:iCs/>
          <w:sz w:val="22"/>
          <w:lang w:eastAsia="en-AU"/>
        </w:rPr>
        <w:t xml:space="preserve"> and construction</w:t>
      </w:r>
    </w:p>
    <w:p w14:paraId="68890199" w14:textId="77777777" w:rsidR="00AB3684" w:rsidRPr="00B34A40" w:rsidRDefault="00AB3684" w:rsidP="00457175">
      <w:pPr>
        <w:widowControl w:val="0"/>
        <w:numPr>
          <w:ilvl w:val="0"/>
          <w:numId w:val="21"/>
        </w:numPr>
        <w:tabs>
          <w:tab w:val="clear" w:pos="567"/>
        </w:tabs>
        <w:autoSpaceDE w:val="0"/>
        <w:autoSpaceDN w:val="0"/>
        <w:adjustRightInd w:val="0"/>
        <w:spacing w:before="240" w:after="240"/>
        <w:ind w:left="0" w:firstLine="0"/>
        <w:rPr>
          <w:rFonts w:ascii="Arial" w:hAnsi="Arial" w:cs="Arial"/>
          <w:b/>
          <w:bCs/>
          <w:caps/>
          <w:sz w:val="22"/>
          <w:lang w:val="en-US" w:eastAsia="en-AU"/>
        </w:rPr>
      </w:pPr>
      <w:r w:rsidRPr="00B34A40">
        <w:rPr>
          <w:rFonts w:ascii="Arial" w:hAnsi="Arial" w:cs="Arial"/>
          <w:b/>
          <w:bCs/>
          <w:sz w:val="22"/>
          <w:lang w:val="en-US" w:eastAsia="en-AU"/>
        </w:rPr>
        <w:t>Dust suppression</w:t>
      </w:r>
    </w:p>
    <w:p w14:paraId="6B0F37D3" w14:textId="010FAFBF" w:rsidR="00AB3684" w:rsidRPr="00B34A40" w:rsidRDefault="00AB3684" w:rsidP="00457175">
      <w:pPr>
        <w:widowControl w:val="0"/>
        <w:tabs>
          <w:tab w:val="clear" w:pos="567"/>
        </w:tabs>
        <w:autoSpaceDE w:val="0"/>
        <w:autoSpaceDN w:val="0"/>
        <w:adjustRightInd w:val="0"/>
        <w:spacing w:after="240"/>
        <w:jc w:val="both"/>
        <w:rPr>
          <w:rFonts w:ascii="Arial" w:hAnsi="Arial" w:cs="Arial"/>
          <w:sz w:val="22"/>
          <w:lang w:eastAsia="en-AU"/>
        </w:rPr>
      </w:pPr>
      <w:r w:rsidRPr="00B34A40">
        <w:rPr>
          <w:rFonts w:ascii="Arial" w:hAnsi="Arial" w:cs="Arial"/>
          <w:sz w:val="22"/>
          <w:lang w:eastAsia="en-AU"/>
        </w:rPr>
        <w:t xml:space="preserve">Undertake measures as appropriate, and/or respond to any Council direction to provide dust suppression on roads leading to, adjacent to and within the worksite </w:t>
      </w:r>
      <w:r w:rsidR="004577EB" w:rsidRPr="00B34A40">
        <w:rPr>
          <w:rFonts w:ascii="Arial" w:hAnsi="Arial" w:cs="Arial"/>
          <w:sz w:val="22"/>
          <w:lang w:eastAsia="en-AU"/>
        </w:rPr>
        <w:t>if</w:t>
      </w:r>
      <w:r w:rsidRPr="00B34A40">
        <w:rPr>
          <w:rFonts w:ascii="Arial" w:hAnsi="Arial" w:cs="Arial"/>
          <w:sz w:val="22"/>
          <w:lang w:eastAsia="en-AU"/>
        </w:rPr>
        <w:t xml:space="preserve"> weather conditions and construction traffic are giving rise to abnormal generation of dust.</w:t>
      </w:r>
    </w:p>
    <w:p w14:paraId="41DD9369" w14:textId="6DD0AF95" w:rsidR="00AB3684" w:rsidRPr="00B34A40" w:rsidRDefault="00AB3684" w:rsidP="00457175">
      <w:pPr>
        <w:widowControl w:val="0"/>
        <w:tabs>
          <w:tab w:val="clear" w:pos="567"/>
        </w:tabs>
        <w:autoSpaceDE w:val="0"/>
        <w:autoSpaceDN w:val="0"/>
        <w:adjustRightInd w:val="0"/>
        <w:spacing w:after="120"/>
        <w:jc w:val="both"/>
        <w:rPr>
          <w:rFonts w:ascii="Arial" w:hAnsi="Arial" w:cs="Arial"/>
          <w:i/>
          <w:iCs/>
          <w:sz w:val="22"/>
          <w:lang w:eastAsia="en-AU"/>
        </w:rPr>
      </w:pPr>
      <w:r w:rsidRPr="00B34A40">
        <w:rPr>
          <w:rFonts w:ascii="Arial" w:hAnsi="Arial" w:cs="Arial"/>
          <w:i/>
          <w:iCs/>
          <w:sz w:val="22"/>
          <w:lang w:eastAsia="en-AU"/>
        </w:rPr>
        <w:t xml:space="preserve">Reason: To ensure that residents and activities are not disadvantaged by dust during </w:t>
      </w:r>
      <w:r w:rsidR="008E6DD7">
        <w:rPr>
          <w:rFonts w:ascii="Arial" w:hAnsi="Arial" w:cs="Arial"/>
          <w:i/>
          <w:iCs/>
          <w:sz w:val="22"/>
          <w:lang w:eastAsia="en-AU"/>
        </w:rPr>
        <w:t xml:space="preserve">operation and </w:t>
      </w:r>
      <w:r w:rsidRPr="00B34A40">
        <w:rPr>
          <w:rFonts w:ascii="Arial" w:hAnsi="Arial" w:cs="Arial"/>
          <w:i/>
          <w:iCs/>
          <w:sz w:val="22"/>
          <w:lang w:eastAsia="en-AU"/>
        </w:rPr>
        <w:t>construction.</w:t>
      </w:r>
    </w:p>
    <w:p w14:paraId="67579510" w14:textId="77777777" w:rsidR="00A637D8" w:rsidRPr="00B34A40" w:rsidRDefault="00A637D8" w:rsidP="00457175">
      <w:pPr>
        <w:rPr>
          <w:rFonts w:ascii="Arial" w:hAnsi="Arial" w:cs="Arial"/>
          <w:b/>
          <w:sz w:val="22"/>
          <w:u w:val="single"/>
        </w:rPr>
      </w:pPr>
    </w:p>
    <w:p w14:paraId="25FE6E11" w14:textId="77777777" w:rsidR="00A637D8" w:rsidRPr="009325AB" w:rsidRDefault="00A637D8" w:rsidP="00457175">
      <w:pPr>
        <w:numPr>
          <w:ilvl w:val="0"/>
          <w:numId w:val="21"/>
        </w:numPr>
        <w:tabs>
          <w:tab w:val="clear" w:pos="567"/>
        </w:tabs>
        <w:autoSpaceDE w:val="0"/>
        <w:autoSpaceDN w:val="0"/>
        <w:adjustRightInd w:val="0"/>
        <w:spacing w:after="160" w:line="252" w:lineRule="auto"/>
        <w:ind w:left="0" w:firstLine="0"/>
        <w:rPr>
          <w:rFonts w:ascii="Arial" w:hAnsi="Arial" w:cs="Arial"/>
          <w:b/>
          <w:bCs/>
          <w:sz w:val="22"/>
          <w:lang w:eastAsia="en-AU"/>
        </w:rPr>
      </w:pPr>
      <w:r w:rsidRPr="00B34A40">
        <w:rPr>
          <w:rFonts w:ascii="Microsoft Sans Serif" w:hAnsi="Microsoft Sans Serif" w:cs="Microsoft Sans Serif"/>
          <w:b/>
          <w:bCs/>
          <w:caps/>
          <w:sz w:val="22"/>
          <w:lang w:val="en-US" w:eastAsia="en-AU"/>
        </w:rPr>
        <w:t xml:space="preserve"> </w:t>
      </w:r>
      <w:r w:rsidRPr="009325AB">
        <w:rPr>
          <w:rFonts w:ascii="Arial" w:hAnsi="Arial" w:cs="Arial"/>
          <w:b/>
          <w:bCs/>
          <w:sz w:val="22"/>
          <w:lang w:eastAsia="en-AU"/>
        </w:rPr>
        <w:t>Above Ground Fuel Tanks</w:t>
      </w:r>
    </w:p>
    <w:p w14:paraId="2CD14131" w14:textId="28CA065F" w:rsidR="00A637D8" w:rsidRPr="00B34A40" w:rsidRDefault="00EF703A" w:rsidP="00457175">
      <w:pPr>
        <w:tabs>
          <w:tab w:val="clear" w:pos="567"/>
        </w:tabs>
        <w:autoSpaceDE w:val="0"/>
        <w:autoSpaceDN w:val="0"/>
        <w:adjustRightInd w:val="0"/>
        <w:spacing w:after="160" w:line="252" w:lineRule="auto"/>
        <w:rPr>
          <w:rFonts w:ascii="Arial" w:hAnsi="Arial" w:cs="Arial"/>
          <w:sz w:val="22"/>
          <w:lang w:eastAsia="en-AU"/>
        </w:rPr>
      </w:pPr>
      <w:r w:rsidRPr="004577EB">
        <w:rPr>
          <w:rFonts w:ascii="Arial" w:hAnsi="Arial" w:cs="Arial"/>
          <w:sz w:val="22"/>
          <w:lang w:eastAsia="en-AU"/>
        </w:rPr>
        <w:t>A</w:t>
      </w:r>
      <w:r w:rsidR="00A637D8" w:rsidRPr="00B34A40">
        <w:rPr>
          <w:rFonts w:ascii="Arial" w:hAnsi="Arial" w:cs="Arial"/>
          <w:sz w:val="22"/>
          <w:lang w:eastAsia="en-AU"/>
        </w:rPr>
        <w:t xml:space="preserve">boveground fuel tank(s) must meet the requirements of the </w:t>
      </w:r>
      <w:proofErr w:type="spellStart"/>
      <w:r w:rsidR="00A637D8" w:rsidRPr="00B34A40">
        <w:rPr>
          <w:rFonts w:ascii="Arial" w:hAnsi="Arial" w:cs="Arial"/>
          <w:sz w:val="22"/>
          <w:lang w:eastAsia="en-AU"/>
        </w:rPr>
        <w:t>WorkCover</w:t>
      </w:r>
      <w:proofErr w:type="spellEnd"/>
      <w:r w:rsidR="00A637D8" w:rsidRPr="00B34A40">
        <w:rPr>
          <w:rFonts w:ascii="Arial" w:hAnsi="Arial" w:cs="Arial"/>
          <w:sz w:val="22"/>
          <w:lang w:eastAsia="en-AU"/>
        </w:rPr>
        <w:t xml:space="preserve"> Authority of NSW and comply with the relevant Australian Standards.  Full details of how these requirements are met must be included </w:t>
      </w:r>
      <w:r w:rsidR="003C561A">
        <w:rPr>
          <w:rFonts w:ascii="Arial" w:hAnsi="Arial" w:cs="Arial"/>
          <w:sz w:val="22"/>
          <w:lang w:eastAsia="en-AU"/>
        </w:rPr>
        <w:t>in the Operational Management Plan</w:t>
      </w:r>
    </w:p>
    <w:p w14:paraId="72BEC56C" w14:textId="77777777" w:rsidR="00A637D8" w:rsidRPr="00B34A40" w:rsidRDefault="00A637D8" w:rsidP="00457175">
      <w:pPr>
        <w:tabs>
          <w:tab w:val="clear" w:pos="567"/>
        </w:tabs>
        <w:autoSpaceDE w:val="0"/>
        <w:autoSpaceDN w:val="0"/>
        <w:adjustRightInd w:val="0"/>
        <w:rPr>
          <w:rFonts w:ascii="Arial" w:hAnsi="Arial" w:cs="Arial"/>
          <w:i/>
          <w:iCs/>
          <w:sz w:val="22"/>
          <w:lang w:eastAsia="en-AU"/>
        </w:rPr>
      </w:pPr>
      <w:r w:rsidRPr="00B34A40">
        <w:rPr>
          <w:rFonts w:ascii="Arial" w:hAnsi="Arial" w:cs="Arial"/>
          <w:i/>
          <w:iCs/>
          <w:sz w:val="22"/>
          <w:lang w:eastAsia="en-AU"/>
        </w:rPr>
        <w:t xml:space="preserve">Reason:  To satisfy relevant environmental standards. </w:t>
      </w:r>
    </w:p>
    <w:p w14:paraId="1812F3CF" w14:textId="77777777" w:rsidR="00AB3684" w:rsidRDefault="00AB3684" w:rsidP="00457175">
      <w:pPr>
        <w:widowControl w:val="0"/>
        <w:tabs>
          <w:tab w:val="clear" w:pos="567"/>
        </w:tabs>
        <w:autoSpaceDE w:val="0"/>
        <w:autoSpaceDN w:val="0"/>
        <w:adjustRightInd w:val="0"/>
        <w:spacing w:after="120"/>
        <w:jc w:val="both"/>
        <w:rPr>
          <w:rFonts w:ascii="Arial" w:hAnsi="Arial" w:cs="Arial"/>
          <w:i/>
          <w:iCs/>
          <w:sz w:val="22"/>
          <w:lang w:eastAsia="en-AU"/>
        </w:rPr>
      </w:pPr>
    </w:p>
    <w:p w14:paraId="2CFA34B6" w14:textId="77777777" w:rsidR="00772557" w:rsidRDefault="00772557" w:rsidP="00772557">
      <w:pPr>
        <w:keepNext/>
        <w:widowControl w:val="0"/>
        <w:numPr>
          <w:ilvl w:val="0"/>
          <w:numId w:val="34"/>
        </w:numPr>
        <w:tabs>
          <w:tab w:val="clear" w:pos="567"/>
        </w:tabs>
        <w:autoSpaceDE w:val="0"/>
        <w:autoSpaceDN w:val="0"/>
        <w:adjustRightInd w:val="0"/>
        <w:spacing w:after="120" w:line="252" w:lineRule="auto"/>
        <w:jc w:val="both"/>
        <w:rPr>
          <w:rFonts w:ascii="Arial" w:hAnsi="Arial" w:cs="Arial"/>
          <w:b/>
          <w:bCs/>
          <w:sz w:val="22"/>
          <w:lang w:eastAsia="en-AU"/>
        </w:rPr>
      </w:pPr>
      <w:r>
        <w:rPr>
          <w:rFonts w:ascii="Microsoft Sans Serif" w:hAnsi="Microsoft Sans Serif" w:cs="Microsoft Sans Serif"/>
          <w:b/>
          <w:bCs/>
          <w:caps/>
          <w:sz w:val="22"/>
          <w:lang w:val="en-US" w:eastAsia="en-AU"/>
        </w:rPr>
        <w:t xml:space="preserve"> </w:t>
      </w:r>
      <w:r>
        <w:rPr>
          <w:rFonts w:ascii="Arial" w:hAnsi="Arial" w:cs="Arial"/>
          <w:b/>
          <w:bCs/>
          <w:sz w:val="22"/>
          <w:lang w:eastAsia="en-AU"/>
        </w:rPr>
        <w:t xml:space="preserve">Sediment and Erosion Control </w:t>
      </w:r>
    </w:p>
    <w:p w14:paraId="15C50469" w14:textId="77777777" w:rsidR="00772557" w:rsidRDefault="00772557" w:rsidP="00772557">
      <w:pPr>
        <w:widowControl w:val="0"/>
        <w:tabs>
          <w:tab w:val="clear" w:pos="567"/>
        </w:tabs>
        <w:autoSpaceDE w:val="0"/>
        <w:autoSpaceDN w:val="0"/>
        <w:adjustRightInd w:val="0"/>
        <w:spacing w:after="120"/>
        <w:jc w:val="both"/>
        <w:rPr>
          <w:rFonts w:ascii="Arial" w:hAnsi="Arial" w:cs="Arial"/>
          <w:sz w:val="22"/>
          <w:lang w:eastAsia="en-AU"/>
        </w:rPr>
      </w:pPr>
      <w:r>
        <w:rPr>
          <w:rFonts w:ascii="Arial" w:hAnsi="Arial" w:cs="Arial"/>
          <w:sz w:val="22"/>
          <w:lang w:eastAsia="en-AU"/>
        </w:rPr>
        <w:t xml:space="preserve">An Erosion and Sediment Control Plan (ESCP) for all site works, including road works and access, is to be approved by the principal certifying authority prior to work commencing. The plan is to cover all measures to control erosion and sediment transport in accordance with the NSW </w:t>
      </w:r>
      <w:proofErr w:type="spellStart"/>
      <w:r>
        <w:rPr>
          <w:rFonts w:ascii="Arial" w:hAnsi="Arial" w:cs="Arial"/>
          <w:sz w:val="22"/>
          <w:lang w:eastAsia="en-AU"/>
        </w:rPr>
        <w:t>Landcom</w:t>
      </w:r>
      <w:proofErr w:type="spellEnd"/>
      <w:r>
        <w:rPr>
          <w:rFonts w:ascii="Arial" w:hAnsi="Arial" w:cs="Arial"/>
          <w:sz w:val="22"/>
          <w:lang w:eastAsia="en-AU"/>
        </w:rPr>
        <w:t xml:space="preserve"> publication </w:t>
      </w:r>
      <w:r>
        <w:rPr>
          <w:rFonts w:ascii="Arial" w:hAnsi="Arial" w:cs="Arial"/>
          <w:sz w:val="22"/>
          <w:lang w:eastAsia="en-AU"/>
        </w:rPr>
        <w:lastRenderedPageBreak/>
        <w:t xml:space="preserve">Managing Urban Stormwater - Soils and Construction (4th Edition 2004 - "Blue Book"). </w:t>
      </w:r>
    </w:p>
    <w:p w14:paraId="4246DEE6" w14:textId="77777777" w:rsidR="00772557" w:rsidRDefault="00772557" w:rsidP="00772557">
      <w:pPr>
        <w:widowControl w:val="0"/>
        <w:tabs>
          <w:tab w:val="clear" w:pos="567"/>
        </w:tabs>
        <w:autoSpaceDE w:val="0"/>
        <w:autoSpaceDN w:val="0"/>
        <w:adjustRightInd w:val="0"/>
        <w:spacing w:after="120"/>
        <w:jc w:val="both"/>
        <w:rPr>
          <w:rFonts w:ascii="Arial" w:hAnsi="Arial" w:cs="Arial"/>
          <w:sz w:val="22"/>
          <w:lang w:eastAsia="en-AU"/>
        </w:rPr>
      </w:pPr>
      <w:r>
        <w:rPr>
          <w:rFonts w:ascii="Arial" w:hAnsi="Arial" w:cs="Arial"/>
          <w:sz w:val="22"/>
          <w:lang w:eastAsia="en-AU"/>
        </w:rPr>
        <w:t>All ESCPs shall be for all phases of works, or any change in site disturbance and prepared by a suitably qualified and experienced professional, being a Certified Professional in Erosion and Sediment Control (CPESC).</w:t>
      </w:r>
    </w:p>
    <w:p w14:paraId="33E20495" w14:textId="77777777" w:rsidR="00772557" w:rsidRDefault="00772557" w:rsidP="00772557">
      <w:pPr>
        <w:widowControl w:val="0"/>
        <w:tabs>
          <w:tab w:val="clear" w:pos="567"/>
        </w:tabs>
        <w:autoSpaceDE w:val="0"/>
        <w:autoSpaceDN w:val="0"/>
        <w:adjustRightInd w:val="0"/>
        <w:spacing w:after="120"/>
        <w:jc w:val="both"/>
        <w:rPr>
          <w:rFonts w:ascii="Arial" w:hAnsi="Arial" w:cs="Arial"/>
          <w:sz w:val="22"/>
          <w:lang w:eastAsia="en-AU"/>
        </w:rPr>
      </w:pPr>
      <w:r>
        <w:rPr>
          <w:rFonts w:ascii="Arial" w:hAnsi="Arial" w:cs="Arial"/>
          <w:sz w:val="22"/>
          <w:lang w:eastAsia="en-AU"/>
        </w:rPr>
        <w:t>Erosion and sediment controls are to be in place before the disturbance of any soils on the site, and are to be maintained during the works and for as long as necessary after the completion to prevent sediment and dirty water leaving the site and/or entering the surface water system outside of the site as follows;</w:t>
      </w:r>
    </w:p>
    <w:p w14:paraId="00D6989B" w14:textId="77777777" w:rsidR="00772557" w:rsidRDefault="00772557" w:rsidP="00772557">
      <w:pPr>
        <w:widowControl w:val="0"/>
        <w:tabs>
          <w:tab w:val="clear" w:pos="567"/>
        </w:tabs>
        <w:autoSpaceDE w:val="0"/>
        <w:autoSpaceDN w:val="0"/>
        <w:adjustRightInd w:val="0"/>
        <w:spacing w:after="120"/>
        <w:ind w:left="720" w:hanging="360"/>
        <w:jc w:val="both"/>
        <w:rPr>
          <w:rFonts w:ascii="Arial" w:hAnsi="Arial" w:cs="Arial"/>
          <w:sz w:val="22"/>
          <w:lang w:eastAsia="en-AU"/>
        </w:rPr>
      </w:pPr>
      <w:r>
        <w:rPr>
          <w:rFonts w:ascii="Arial" w:hAnsi="Arial" w:cs="Arial"/>
          <w:sz w:val="22"/>
          <w:lang w:eastAsia="en-AU"/>
        </w:rPr>
        <w:t>a)</w:t>
      </w:r>
      <w:r>
        <w:rPr>
          <w:rFonts w:ascii="Arial" w:hAnsi="Arial" w:cs="Arial"/>
          <w:sz w:val="22"/>
          <w:lang w:eastAsia="en-AU"/>
        </w:rPr>
        <w:tab/>
        <w:t xml:space="preserve">divert uncontaminated run-off around cleared or disturbed areas, </w:t>
      </w:r>
    </w:p>
    <w:p w14:paraId="43A928EE" w14:textId="77777777" w:rsidR="00772557" w:rsidRDefault="00772557" w:rsidP="00772557">
      <w:pPr>
        <w:widowControl w:val="0"/>
        <w:tabs>
          <w:tab w:val="clear" w:pos="567"/>
        </w:tabs>
        <w:autoSpaceDE w:val="0"/>
        <w:autoSpaceDN w:val="0"/>
        <w:adjustRightInd w:val="0"/>
        <w:spacing w:after="120"/>
        <w:ind w:left="720" w:hanging="360"/>
        <w:jc w:val="both"/>
        <w:rPr>
          <w:rFonts w:ascii="Arial" w:hAnsi="Arial" w:cs="Arial"/>
          <w:sz w:val="22"/>
          <w:lang w:eastAsia="en-AU"/>
        </w:rPr>
      </w:pPr>
      <w:r>
        <w:rPr>
          <w:rFonts w:ascii="Arial" w:hAnsi="Arial" w:cs="Arial"/>
          <w:sz w:val="22"/>
          <w:lang w:eastAsia="en-AU"/>
        </w:rPr>
        <w:t>b)</w:t>
      </w:r>
      <w:r>
        <w:rPr>
          <w:rFonts w:ascii="Arial" w:hAnsi="Arial" w:cs="Arial"/>
          <w:sz w:val="22"/>
          <w:lang w:eastAsia="en-AU"/>
        </w:rPr>
        <w:tab/>
        <w:t xml:space="preserve">erect a silt fence to prevent debris escaping into drainage systems or waterways, </w:t>
      </w:r>
    </w:p>
    <w:p w14:paraId="4B941C43" w14:textId="77777777" w:rsidR="00772557" w:rsidRDefault="00772557" w:rsidP="00772557">
      <w:pPr>
        <w:widowControl w:val="0"/>
        <w:tabs>
          <w:tab w:val="clear" w:pos="567"/>
        </w:tabs>
        <w:autoSpaceDE w:val="0"/>
        <w:autoSpaceDN w:val="0"/>
        <w:adjustRightInd w:val="0"/>
        <w:spacing w:after="120"/>
        <w:ind w:left="720" w:hanging="360"/>
        <w:jc w:val="both"/>
        <w:rPr>
          <w:rFonts w:ascii="Arial" w:hAnsi="Arial" w:cs="Arial"/>
          <w:sz w:val="22"/>
          <w:lang w:eastAsia="en-AU"/>
        </w:rPr>
      </w:pPr>
      <w:r>
        <w:rPr>
          <w:rFonts w:ascii="Arial" w:hAnsi="Arial" w:cs="Arial"/>
          <w:sz w:val="22"/>
          <w:lang w:eastAsia="en-AU"/>
        </w:rPr>
        <w:t>c)</w:t>
      </w:r>
      <w:r>
        <w:rPr>
          <w:rFonts w:ascii="Arial" w:hAnsi="Arial" w:cs="Arial"/>
          <w:sz w:val="22"/>
          <w:lang w:eastAsia="en-AU"/>
        </w:rPr>
        <w:tab/>
        <w:t xml:space="preserve">prevent tracking of sediment by vehicles on roads, and </w:t>
      </w:r>
    </w:p>
    <w:p w14:paraId="0C0D0791" w14:textId="77777777" w:rsidR="00772557" w:rsidRDefault="00772557" w:rsidP="00772557">
      <w:pPr>
        <w:widowControl w:val="0"/>
        <w:tabs>
          <w:tab w:val="clear" w:pos="567"/>
        </w:tabs>
        <w:autoSpaceDE w:val="0"/>
        <w:autoSpaceDN w:val="0"/>
        <w:adjustRightInd w:val="0"/>
        <w:spacing w:after="120"/>
        <w:ind w:left="720" w:hanging="360"/>
        <w:jc w:val="both"/>
        <w:rPr>
          <w:rFonts w:ascii="Arial" w:hAnsi="Arial" w:cs="Arial"/>
          <w:sz w:val="22"/>
          <w:lang w:eastAsia="en-AU"/>
        </w:rPr>
      </w:pPr>
      <w:r>
        <w:rPr>
          <w:rFonts w:ascii="Arial" w:hAnsi="Arial" w:cs="Arial"/>
          <w:sz w:val="22"/>
          <w:lang w:eastAsia="en-AU"/>
        </w:rPr>
        <w:t>d)</w:t>
      </w:r>
      <w:r>
        <w:rPr>
          <w:rFonts w:ascii="Arial" w:hAnsi="Arial" w:cs="Arial"/>
          <w:sz w:val="22"/>
          <w:lang w:eastAsia="en-AU"/>
        </w:rPr>
        <w:tab/>
        <w:t xml:space="preserve">stockpile topsoil, excavated material, construction and landscaping supplies and debris within the site. </w:t>
      </w:r>
    </w:p>
    <w:p w14:paraId="6AE7F541" w14:textId="77777777" w:rsidR="00772557" w:rsidRDefault="00772557" w:rsidP="00772557">
      <w:pPr>
        <w:widowControl w:val="0"/>
        <w:tabs>
          <w:tab w:val="clear" w:pos="567"/>
        </w:tabs>
        <w:autoSpaceDE w:val="0"/>
        <w:autoSpaceDN w:val="0"/>
        <w:adjustRightInd w:val="0"/>
        <w:spacing w:after="120"/>
        <w:jc w:val="both"/>
        <w:rPr>
          <w:rFonts w:ascii="Arial" w:hAnsi="Arial" w:cs="Arial"/>
          <w:i/>
          <w:iCs/>
          <w:sz w:val="20"/>
          <w:szCs w:val="20"/>
          <w:lang w:eastAsia="en-AU"/>
        </w:rPr>
      </w:pPr>
      <w:r>
        <w:rPr>
          <w:rFonts w:ascii="Arial" w:hAnsi="Arial" w:cs="Arial"/>
          <w:i/>
          <w:iCs/>
          <w:sz w:val="20"/>
          <w:szCs w:val="20"/>
          <w:lang w:eastAsia="en-AU"/>
        </w:rPr>
        <w:t>Reason: To minimise environmental impact associated with any works &amp; to prevent soil erosion/water pollution.</w:t>
      </w:r>
    </w:p>
    <w:p w14:paraId="2C43E46F" w14:textId="77777777" w:rsidR="00AB3684" w:rsidRDefault="00AB3684" w:rsidP="00457175">
      <w:pPr>
        <w:widowControl w:val="0"/>
        <w:tabs>
          <w:tab w:val="clear" w:pos="567"/>
        </w:tabs>
        <w:autoSpaceDE w:val="0"/>
        <w:autoSpaceDN w:val="0"/>
        <w:adjustRightInd w:val="0"/>
        <w:spacing w:after="120"/>
        <w:jc w:val="both"/>
        <w:rPr>
          <w:rFonts w:ascii="Arial" w:hAnsi="Arial" w:cs="Arial"/>
          <w:i/>
          <w:iCs/>
          <w:sz w:val="22"/>
          <w:lang w:eastAsia="en-AU"/>
        </w:rPr>
      </w:pPr>
    </w:p>
    <w:p w14:paraId="12DDF962" w14:textId="36B55DEE" w:rsidR="00C553C0" w:rsidRPr="00B34A40" w:rsidRDefault="00D11F69" w:rsidP="00C553C0">
      <w:pPr>
        <w:keepNext/>
        <w:widowControl w:val="0"/>
        <w:numPr>
          <w:ilvl w:val="0"/>
          <w:numId w:val="21"/>
        </w:numPr>
        <w:tabs>
          <w:tab w:val="clear" w:pos="567"/>
        </w:tabs>
        <w:autoSpaceDE w:val="0"/>
        <w:autoSpaceDN w:val="0"/>
        <w:adjustRightInd w:val="0"/>
        <w:spacing w:after="120" w:line="252" w:lineRule="auto"/>
        <w:ind w:left="0" w:firstLine="0"/>
        <w:jc w:val="both"/>
        <w:rPr>
          <w:rFonts w:ascii="Arial" w:hAnsi="Arial" w:cs="Arial"/>
          <w:b/>
          <w:bCs/>
          <w:sz w:val="22"/>
          <w:lang w:eastAsia="en-AU"/>
        </w:rPr>
      </w:pPr>
      <w:r>
        <w:rPr>
          <w:rFonts w:ascii="Arial" w:hAnsi="Arial" w:cs="Arial"/>
          <w:b/>
          <w:bCs/>
          <w:sz w:val="22"/>
          <w:lang w:eastAsia="en-AU"/>
        </w:rPr>
        <w:t>Imported fill</w:t>
      </w:r>
    </w:p>
    <w:p w14:paraId="72E02E85" w14:textId="38B6661D" w:rsidR="00C553C0" w:rsidRPr="00C553C0" w:rsidRDefault="00D11F69" w:rsidP="00C553C0">
      <w:pPr>
        <w:widowControl w:val="0"/>
        <w:tabs>
          <w:tab w:val="clear" w:pos="567"/>
        </w:tabs>
        <w:autoSpaceDE w:val="0"/>
        <w:autoSpaceDN w:val="0"/>
        <w:adjustRightInd w:val="0"/>
        <w:spacing w:after="120"/>
        <w:jc w:val="both"/>
        <w:rPr>
          <w:rFonts w:ascii="Arial" w:hAnsi="Arial" w:cs="Arial"/>
          <w:sz w:val="22"/>
          <w:lang w:eastAsia="en-AU"/>
        </w:rPr>
      </w:pPr>
      <w:r>
        <w:rPr>
          <w:rFonts w:ascii="Arial" w:hAnsi="Arial" w:cs="Arial"/>
          <w:sz w:val="22"/>
          <w:lang w:eastAsia="en-AU"/>
        </w:rPr>
        <w:t>All</w:t>
      </w:r>
      <w:r w:rsidR="00C553C0" w:rsidRPr="00C553C0">
        <w:rPr>
          <w:rFonts w:ascii="Arial" w:hAnsi="Arial" w:cs="Arial"/>
          <w:sz w:val="22"/>
          <w:lang w:eastAsia="en-AU"/>
        </w:rPr>
        <w:t xml:space="preserve"> fill </w:t>
      </w:r>
      <w:r>
        <w:rPr>
          <w:rFonts w:ascii="Arial" w:hAnsi="Arial" w:cs="Arial"/>
          <w:sz w:val="22"/>
          <w:lang w:eastAsia="en-AU"/>
        </w:rPr>
        <w:t>delivered to the site must be</w:t>
      </w:r>
      <w:r w:rsidR="00C553C0" w:rsidRPr="00C553C0">
        <w:rPr>
          <w:rFonts w:ascii="Arial" w:hAnsi="Arial" w:cs="Arial"/>
          <w:sz w:val="22"/>
          <w:lang w:eastAsia="en-AU"/>
        </w:rPr>
        <w:t>:</w:t>
      </w:r>
    </w:p>
    <w:p w14:paraId="1D659709" w14:textId="77777777" w:rsidR="00C553C0" w:rsidRPr="00C553C0" w:rsidRDefault="00C553C0" w:rsidP="00C553C0">
      <w:pPr>
        <w:pStyle w:val="ListParagraph"/>
        <w:widowControl w:val="0"/>
        <w:numPr>
          <w:ilvl w:val="0"/>
          <w:numId w:val="23"/>
        </w:numPr>
        <w:tabs>
          <w:tab w:val="clear" w:pos="567"/>
        </w:tabs>
        <w:autoSpaceDE w:val="0"/>
        <w:autoSpaceDN w:val="0"/>
        <w:adjustRightInd w:val="0"/>
        <w:spacing w:after="120"/>
        <w:jc w:val="both"/>
        <w:rPr>
          <w:rFonts w:ascii="Arial" w:hAnsi="Arial" w:cs="Arial"/>
          <w:sz w:val="22"/>
          <w:lang w:eastAsia="en-AU"/>
        </w:rPr>
      </w:pPr>
      <w:r w:rsidRPr="00C553C0">
        <w:rPr>
          <w:rFonts w:ascii="Arial" w:hAnsi="Arial" w:cs="Arial"/>
          <w:sz w:val="22"/>
          <w:lang w:eastAsia="en-AU"/>
        </w:rPr>
        <w:t xml:space="preserve">Virgin excavated natural material (VENM) within the meaning of the POEO; or </w:t>
      </w:r>
    </w:p>
    <w:p w14:paraId="5D5FEB57" w14:textId="77777777" w:rsidR="00C553C0" w:rsidRPr="00C553C0" w:rsidRDefault="00C553C0" w:rsidP="00C553C0">
      <w:pPr>
        <w:pStyle w:val="ListParagraph"/>
        <w:widowControl w:val="0"/>
        <w:numPr>
          <w:ilvl w:val="0"/>
          <w:numId w:val="23"/>
        </w:numPr>
        <w:tabs>
          <w:tab w:val="clear" w:pos="567"/>
        </w:tabs>
        <w:autoSpaceDE w:val="0"/>
        <w:autoSpaceDN w:val="0"/>
        <w:adjustRightInd w:val="0"/>
        <w:spacing w:after="120"/>
        <w:jc w:val="both"/>
        <w:rPr>
          <w:rFonts w:ascii="Arial" w:hAnsi="Arial" w:cs="Arial"/>
          <w:sz w:val="22"/>
          <w:lang w:eastAsia="en-AU"/>
        </w:rPr>
      </w:pPr>
      <w:r w:rsidRPr="00C553C0">
        <w:rPr>
          <w:rFonts w:ascii="Arial" w:hAnsi="Arial" w:cs="Arial"/>
          <w:sz w:val="22"/>
          <w:lang w:eastAsia="en-AU"/>
        </w:rPr>
        <w:t xml:space="preserve">Excavated natural material (ENM)within the meaning of the POEO. </w:t>
      </w:r>
    </w:p>
    <w:p w14:paraId="43D455DA" w14:textId="77777777" w:rsidR="00C553C0" w:rsidRPr="00C553C0" w:rsidRDefault="00C553C0" w:rsidP="00C553C0">
      <w:pPr>
        <w:widowControl w:val="0"/>
        <w:tabs>
          <w:tab w:val="clear" w:pos="567"/>
        </w:tabs>
        <w:autoSpaceDE w:val="0"/>
        <w:autoSpaceDN w:val="0"/>
        <w:adjustRightInd w:val="0"/>
        <w:spacing w:after="120"/>
        <w:jc w:val="both"/>
        <w:rPr>
          <w:rFonts w:ascii="Arial" w:hAnsi="Arial" w:cs="Arial"/>
          <w:sz w:val="22"/>
          <w:lang w:eastAsia="en-AU"/>
        </w:rPr>
      </w:pPr>
      <w:r w:rsidRPr="00C553C0">
        <w:rPr>
          <w:rFonts w:ascii="Arial" w:hAnsi="Arial" w:cs="Arial"/>
          <w:sz w:val="22"/>
          <w:lang w:eastAsia="en-AU"/>
        </w:rPr>
        <w:t xml:space="preserve">Any fill, soil, mulch and plant brought onto the site must be certified as free of weeds and weed seeds. </w:t>
      </w:r>
    </w:p>
    <w:p w14:paraId="43EE5F97" w14:textId="7937D4A9" w:rsidR="00C553C0" w:rsidRDefault="00C553C0" w:rsidP="00C553C0">
      <w:pPr>
        <w:widowControl w:val="0"/>
        <w:tabs>
          <w:tab w:val="clear" w:pos="567"/>
        </w:tabs>
        <w:autoSpaceDE w:val="0"/>
        <w:autoSpaceDN w:val="0"/>
        <w:adjustRightInd w:val="0"/>
        <w:spacing w:after="120"/>
        <w:jc w:val="both"/>
        <w:rPr>
          <w:rFonts w:ascii="Arial" w:hAnsi="Arial" w:cs="Arial"/>
          <w:i/>
          <w:iCs/>
          <w:sz w:val="22"/>
          <w:lang w:eastAsia="en-AU"/>
        </w:rPr>
      </w:pPr>
      <w:r w:rsidRPr="00C553C0">
        <w:rPr>
          <w:rFonts w:ascii="Arial" w:hAnsi="Arial" w:cs="Arial"/>
          <w:i/>
          <w:iCs/>
          <w:sz w:val="22"/>
          <w:lang w:eastAsia="en-AU"/>
        </w:rPr>
        <w:t>Reason: To ensure all fill imported onto the site is clean</w:t>
      </w:r>
      <w:r w:rsidR="00D11F69">
        <w:rPr>
          <w:rFonts w:ascii="Arial" w:hAnsi="Arial" w:cs="Arial"/>
          <w:i/>
          <w:iCs/>
          <w:sz w:val="22"/>
          <w:lang w:eastAsia="en-AU"/>
        </w:rPr>
        <w:t xml:space="preserve">.  </w:t>
      </w:r>
    </w:p>
    <w:p w14:paraId="640539B2" w14:textId="77777777" w:rsidR="004577EB" w:rsidRPr="00C553C0" w:rsidRDefault="004577EB" w:rsidP="00C553C0">
      <w:pPr>
        <w:widowControl w:val="0"/>
        <w:tabs>
          <w:tab w:val="clear" w:pos="567"/>
        </w:tabs>
        <w:autoSpaceDE w:val="0"/>
        <w:autoSpaceDN w:val="0"/>
        <w:adjustRightInd w:val="0"/>
        <w:spacing w:after="120"/>
        <w:jc w:val="both"/>
        <w:rPr>
          <w:rFonts w:ascii="Arial" w:hAnsi="Arial" w:cs="Arial"/>
          <w:i/>
          <w:iCs/>
          <w:sz w:val="22"/>
          <w:lang w:eastAsia="en-AU"/>
        </w:rPr>
      </w:pPr>
    </w:p>
    <w:p w14:paraId="45F0C926" w14:textId="14284468" w:rsidR="00E91DC5" w:rsidRPr="00B34A40" w:rsidRDefault="00E91DC5" w:rsidP="00B72618">
      <w:pPr>
        <w:tabs>
          <w:tab w:val="clear" w:pos="567"/>
        </w:tabs>
        <w:rPr>
          <w:rFonts w:ascii="Arial" w:hAnsi="Arial" w:cs="Arial"/>
          <w:b/>
          <w:sz w:val="22"/>
          <w:u w:val="single"/>
        </w:rPr>
      </w:pPr>
      <w:r w:rsidRPr="00B34A40">
        <w:rPr>
          <w:rFonts w:ascii="Arial" w:hAnsi="Arial" w:cs="Arial"/>
          <w:b/>
          <w:sz w:val="22"/>
          <w:u w:val="single"/>
        </w:rPr>
        <w:t>GENERAL CONDITIONS</w:t>
      </w:r>
    </w:p>
    <w:p w14:paraId="494AF0C6" w14:textId="32CF49B6" w:rsidR="00E91DC5" w:rsidRPr="00867A75" w:rsidRDefault="00E91DC5" w:rsidP="00457175">
      <w:pPr>
        <w:tabs>
          <w:tab w:val="clear" w:pos="567"/>
        </w:tabs>
        <w:autoSpaceDE w:val="0"/>
        <w:autoSpaceDN w:val="0"/>
        <w:adjustRightInd w:val="0"/>
        <w:rPr>
          <w:rFonts w:ascii="Arial" w:hAnsi="Arial" w:cs="Arial"/>
          <w:i/>
          <w:iCs/>
          <w:strike/>
          <w:sz w:val="22"/>
          <w:lang w:eastAsia="en-AU"/>
        </w:rPr>
      </w:pPr>
      <w:r w:rsidRPr="00867A75">
        <w:rPr>
          <w:rFonts w:ascii="Arial" w:hAnsi="Arial" w:cs="Arial"/>
          <w:i/>
          <w:iCs/>
          <w:strike/>
          <w:sz w:val="22"/>
          <w:lang w:eastAsia="en-AU"/>
        </w:rPr>
        <w:t xml:space="preserve"> </w:t>
      </w:r>
    </w:p>
    <w:p w14:paraId="0490A39F" w14:textId="77777777" w:rsidR="00A005B6" w:rsidRDefault="00A005B6" w:rsidP="009F5E30">
      <w:pPr>
        <w:numPr>
          <w:ilvl w:val="0"/>
          <w:numId w:val="21"/>
        </w:numPr>
        <w:tabs>
          <w:tab w:val="clear" w:pos="567"/>
        </w:tabs>
        <w:autoSpaceDE w:val="0"/>
        <w:autoSpaceDN w:val="0"/>
        <w:adjustRightInd w:val="0"/>
        <w:spacing w:after="120"/>
        <w:ind w:left="0" w:firstLine="0"/>
        <w:jc w:val="both"/>
        <w:rPr>
          <w:rFonts w:ascii="Arial" w:hAnsi="Arial" w:cs="Arial"/>
          <w:b/>
          <w:bCs/>
          <w:sz w:val="22"/>
          <w:lang w:eastAsia="en-AU"/>
        </w:rPr>
      </w:pPr>
      <w:r>
        <w:rPr>
          <w:rFonts w:ascii="Arial" w:hAnsi="Arial" w:cs="Arial"/>
          <w:b/>
          <w:bCs/>
          <w:sz w:val="22"/>
          <w:lang w:eastAsia="en-AU"/>
        </w:rPr>
        <w:t>Unauthorised Use of Public Land</w:t>
      </w:r>
    </w:p>
    <w:p w14:paraId="3BE1C61C" w14:textId="77777777" w:rsidR="00A005B6" w:rsidRDefault="00A005B6" w:rsidP="00A005B6">
      <w:pPr>
        <w:widowControl w:val="0"/>
        <w:tabs>
          <w:tab w:val="clear" w:pos="567"/>
          <w:tab w:val="left" w:pos="709"/>
          <w:tab w:val="center" w:pos="4153"/>
          <w:tab w:val="right" w:pos="8306"/>
        </w:tabs>
        <w:autoSpaceDE w:val="0"/>
        <w:autoSpaceDN w:val="0"/>
        <w:adjustRightInd w:val="0"/>
        <w:spacing w:after="120"/>
        <w:jc w:val="both"/>
        <w:rPr>
          <w:rFonts w:ascii="Arial" w:hAnsi="Arial" w:cs="Arial"/>
          <w:sz w:val="22"/>
          <w:lang w:eastAsia="en-AU"/>
        </w:rPr>
      </w:pPr>
      <w:r>
        <w:rPr>
          <w:rFonts w:ascii="Arial" w:hAnsi="Arial" w:cs="Arial"/>
          <w:sz w:val="22"/>
          <w:lang w:eastAsia="en-AU"/>
        </w:rPr>
        <w:t>No building materials are to be stored or construction activities undertaken on public or adjoining land without prior written approval from Council.</w:t>
      </w:r>
    </w:p>
    <w:p w14:paraId="5F79E53F" w14:textId="77777777" w:rsidR="00A005B6" w:rsidRDefault="00A005B6" w:rsidP="00A005B6">
      <w:pPr>
        <w:widowControl w:val="0"/>
        <w:tabs>
          <w:tab w:val="clear" w:pos="567"/>
        </w:tabs>
        <w:autoSpaceDE w:val="0"/>
        <w:autoSpaceDN w:val="0"/>
        <w:adjustRightInd w:val="0"/>
        <w:spacing w:after="120"/>
        <w:jc w:val="both"/>
        <w:rPr>
          <w:rFonts w:ascii="Arial" w:hAnsi="Arial" w:cs="Arial"/>
          <w:i/>
          <w:iCs/>
          <w:sz w:val="20"/>
          <w:szCs w:val="20"/>
          <w:lang w:eastAsia="en-AU"/>
        </w:rPr>
      </w:pPr>
      <w:r>
        <w:rPr>
          <w:rFonts w:ascii="Arial" w:hAnsi="Arial" w:cs="Arial"/>
          <w:i/>
          <w:iCs/>
          <w:sz w:val="20"/>
          <w:szCs w:val="20"/>
          <w:lang w:eastAsia="en-AU"/>
        </w:rPr>
        <w:t xml:space="preserve">Reason: To prevent unnecessary disturbance to public land. </w:t>
      </w:r>
    </w:p>
    <w:p w14:paraId="02474E39" w14:textId="77777777" w:rsidR="00A005B6" w:rsidRPr="00B34A40" w:rsidRDefault="00A005B6" w:rsidP="00457175">
      <w:pPr>
        <w:tabs>
          <w:tab w:val="clear" w:pos="567"/>
        </w:tabs>
        <w:autoSpaceDE w:val="0"/>
        <w:autoSpaceDN w:val="0"/>
        <w:adjustRightInd w:val="0"/>
        <w:rPr>
          <w:rFonts w:ascii="Arial" w:hAnsi="Arial" w:cs="Arial"/>
          <w:i/>
          <w:iCs/>
          <w:sz w:val="22"/>
          <w:lang w:eastAsia="en-AU"/>
        </w:rPr>
      </w:pPr>
    </w:p>
    <w:p w14:paraId="5EA22FEA" w14:textId="77777777" w:rsidR="00E91DC5" w:rsidRPr="00B34A40" w:rsidRDefault="00E91DC5" w:rsidP="00457175">
      <w:pPr>
        <w:numPr>
          <w:ilvl w:val="0"/>
          <w:numId w:val="21"/>
        </w:numPr>
        <w:tabs>
          <w:tab w:val="clear" w:pos="567"/>
        </w:tabs>
        <w:autoSpaceDE w:val="0"/>
        <w:autoSpaceDN w:val="0"/>
        <w:adjustRightInd w:val="0"/>
        <w:spacing w:after="120"/>
        <w:ind w:left="0" w:firstLine="0"/>
        <w:jc w:val="both"/>
        <w:rPr>
          <w:rFonts w:ascii="Arial" w:hAnsi="Arial" w:cs="Arial"/>
          <w:b/>
          <w:bCs/>
          <w:sz w:val="22"/>
          <w:lang w:eastAsia="en-AU"/>
        </w:rPr>
      </w:pPr>
      <w:r w:rsidRPr="00B34A40">
        <w:rPr>
          <w:rFonts w:ascii="Microsoft Sans Serif" w:hAnsi="Microsoft Sans Serif" w:cs="Microsoft Sans Serif"/>
          <w:b/>
          <w:bCs/>
          <w:caps/>
          <w:sz w:val="22"/>
          <w:lang w:val="en-US" w:eastAsia="en-AU"/>
        </w:rPr>
        <w:t xml:space="preserve"> </w:t>
      </w:r>
      <w:r w:rsidRPr="00B34A40">
        <w:rPr>
          <w:rFonts w:ascii="Arial" w:hAnsi="Arial" w:cs="Arial"/>
          <w:b/>
          <w:bCs/>
          <w:sz w:val="22"/>
          <w:lang w:eastAsia="en-AU"/>
        </w:rPr>
        <w:t>Inspection of Hollow Bearing Trees</w:t>
      </w:r>
    </w:p>
    <w:p w14:paraId="0F150558" w14:textId="49C3124E" w:rsidR="00E91DC5" w:rsidRPr="00B34A40" w:rsidRDefault="005E2D7C" w:rsidP="00457175">
      <w:pPr>
        <w:tabs>
          <w:tab w:val="clear" w:pos="567"/>
        </w:tabs>
        <w:autoSpaceDE w:val="0"/>
        <w:autoSpaceDN w:val="0"/>
        <w:adjustRightInd w:val="0"/>
        <w:spacing w:after="120"/>
        <w:jc w:val="both"/>
        <w:rPr>
          <w:rFonts w:ascii="Arial" w:hAnsi="Arial" w:cs="Arial"/>
          <w:sz w:val="22"/>
          <w:lang w:eastAsia="en-AU"/>
        </w:rPr>
      </w:pPr>
      <w:r>
        <w:rPr>
          <w:rFonts w:ascii="Arial" w:hAnsi="Arial" w:cs="Arial"/>
          <w:sz w:val="22"/>
          <w:lang w:eastAsia="en-AU"/>
        </w:rPr>
        <w:t xml:space="preserve">If any hollow bearing trees are removed </w:t>
      </w:r>
      <w:r w:rsidR="00E91DC5" w:rsidRPr="00B34A40">
        <w:rPr>
          <w:rFonts w:ascii="Arial" w:hAnsi="Arial" w:cs="Arial"/>
          <w:sz w:val="22"/>
          <w:lang w:eastAsia="en-AU"/>
        </w:rPr>
        <w:t>hollow sections of the tree should be inspected for native fauna prior to work commencing and animals removed by a suitably qualified wildlife handler, when practical and safe to do so.</w:t>
      </w:r>
      <w:r>
        <w:rPr>
          <w:rFonts w:ascii="Arial" w:hAnsi="Arial" w:cs="Arial"/>
          <w:sz w:val="22"/>
          <w:lang w:eastAsia="en-AU"/>
        </w:rPr>
        <w:t xml:space="preserve">  H</w:t>
      </w:r>
      <w:r w:rsidR="00E91DC5" w:rsidRPr="00B34A40">
        <w:rPr>
          <w:rFonts w:ascii="Arial" w:hAnsi="Arial" w:cs="Arial"/>
          <w:sz w:val="22"/>
          <w:lang w:eastAsia="en-AU"/>
        </w:rPr>
        <w:t xml:space="preserve">ollow sections of the tree should be removed and lowered to the ground with care </w:t>
      </w:r>
      <w:r>
        <w:rPr>
          <w:rFonts w:ascii="Arial" w:hAnsi="Arial" w:cs="Arial"/>
          <w:sz w:val="22"/>
          <w:lang w:eastAsia="en-AU"/>
        </w:rPr>
        <w:t xml:space="preserve">and </w:t>
      </w:r>
      <w:r w:rsidR="00E91DC5" w:rsidRPr="00B34A40">
        <w:rPr>
          <w:rFonts w:ascii="Arial" w:hAnsi="Arial" w:cs="Arial"/>
          <w:sz w:val="22"/>
          <w:lang w:eastAsia="en-AU"/>
        </w:rPr>
        <w:t>be inspected by a suitably qualified wildlife handler.</w:t>
      </w:r>
      <w:r>
        <w:rPr>
          <w:rFonts w:ascii="Arial" w:hAnsi="Arial" w:cs="Arial"/>
          <w:sz w:val="22"/>
          <w:lang w:eastAsia="en-AU"/>
        </w:rPr>
        <w:t xml:space="preserve">  </w:t>
      </w:r>
      <w:r w:rsidR="00E91DC5" w:rsidRPr="00B34A40">
        <w:rPr>
          <w:rFonts w:ascii="Arial" w:hAnsi="Arial" w:cs="Arial"/>
          <w:sz w:val="22"/>
          <w:lang w:eastAsia="en-AU"/>
        </w:rPr>
        <w:t>Any native fauna found should be appropriately relocated under supervision of a suitably qualified wildlife handler.</w:t>
      </w:r>
    </w:p>
    <w:p w14:paraId="347AB293" w14:textId="34FB0040" w:rsidR="00E91DC5" w:rsidRPr="00B34A40" w:rsidRDefault="00E91DC5" w:rsidP="00457175">
      <w:pPr>
        <w:tabs>
          <w:tab w:val="clear" w:pos="567"/>
        </w:tabs>
        <w:autoSpaceDE w:val="0"/>
        <w:autoSpaceDN w:val="0"/>
        <w:adjustRightInd w:val="0"/>
        <w:rPr>
          <w:rFonts w:ascii="Arial" w:hAnsi="Arial" w:cs="Arial"/>
          <w:i/>
          <w:iCs/>
          <w:sz w:val="22"/>
          <w:lang w:eastAsia="en-AU"/>
        </w:rPr>
      </w:pPr>
      <w:r w:rsidRPr="00B34A40">
        <w:rPr>
          <w:rFonts w:ascii="Arial" w:hAnsi="Arial" w:cs="Arial"/>
          <w:i/>
          <w:iCs/>
          <w:sz w:val="22"/>
          <w:lang w:eastAsia="en-AU"/>
        </w:rPr>
        <w:t>Reason:</w:t>
      </w:r>
      <w:r w:rsidR="0047011C">
        <w:rPr>
          <w:rFonts w:ascii="Arial" w:hAnsi="Arial" w:cs="Arial"/>
          <w:i/>
          <w:iCs/>
          <w:sz w:val="22"/>
          <w:lang w:eastAsia="en-AU"/>
        </w:rPr>
        <w:t xml:space="preserve"> </w:t>
      </w:r>
      <w:r w:rsidR="00B517F3">
        <w:rPr>
          <w:rFonts w:ascii="Arial" w:hAnsi="Arial" w:cs="Arial"/>
          <w:i/>
          <w:iCs/>
          <w:sz w:val="22"/>
          <w:lang w:eastAsia="en-AU"/>
        </w:rPr>
        <w:t>T</w:t>
      </w:r>
      <w:r w:rsidRPr="00B34A40">
        <w:rPr>
          <w:rFonts w:ascii="Arial" w:hAnsi="Arial" w:cs="Arial"/>
          <w:i/>
          <w:iCs/>
          <w:sz w:val="22"/>
          <w:lang w:eastAsia="en-AU"/>
        </w:rPr>
        <w:t>he tree may have hollows that contain native fauna, including threatened species recorded as occurring in the surrounding region.</w:t>
      </w:r>
    </w:p>
    <w:p w14:paraId="1E0357B5" w14:textId="77777777" w:rsidR="00E91DC5" w:rsidRPr="00B34A40" w:rsidRDefault="00E91DC5" w:rsidP="00457175">
      <w:pPr>
        <w:rPr>
          <w:rFonts w:ascii="Arial" w:hAnsi="Arial" w:cs="Arial"/>
          <w:b/>
          <w:sz w:val="22"/>
          <w:u w:val="single"/>
        </w:rPr>
      </w:pPr>
    </w:p>
    <w:p w14:paraId="01488A08" w14:textId="77777777" w:rsidR="00E91DC5" w:rsidRPr="00B34A40" w:rsidRDefault="00E91DC5" w:rsidP="00457175">
      <w:pPr>
        <w:widowControl w:val="0"/>
        <w:numPr>
          <w:ilvl w:val="0"/>
          <w:numId w:val="21"/>
        </w:numPr>
        <w:tabs>
          <w:tab w:val="clear" w:pos="567"/>
        </w:tabs>
        <w:autoSpaceDE w:val="0"/>
        <w:autoSpaceDN w:val="0"/>
        <w:adjustRightInd w:val="0"/>
        <w:spacing w:after="120" w:line="252" w:lineRule="auto"/>
        <w:ind w:left="0" w:firstLine="0"/>
        <w:jc w:val="both"/>
        <w:rPr>
          <w:rFonts w:ascii="Arial" w:hAnsi="Arial" w:cs="Arial"/>
          <w:b/>
          <w:bCs/>
          <w:sz w:val="22"/>
          <w:lang w:eastAsia="en-AU"/>
        </w:rPr>
      </w:pPr>
      <w:r w:rsidRPr="00B34A40">
        <w:rPr>
          <w:rFonts w:ascii="Microsoft Sans Serif" w:hAnsi="Microsoft Sans Serif" w:cs="Microsoft Sans Serif"/>
          <w:b/>
          <w:bCs/>
          <w:caps/>
          <w:sz w:val="22"/>
          <w:lang w:val="en-US" w:eastAsia="en-AU"/>
        </w:rPr>
        <w:t xml:space="preserve"> </w:t>
      </w:r>
      <w:r w:rsidRPr="00B34A40">
        <w:rPr>
          <w:rFonts w:ascii="Arial" w:hAnsi="Arial" w:cs="Arial"/>
          <w:b/>
          <w:bCs/>
          <w:sz w:val="22"/>
          <w:lang w:val="en-US" w:eastAsia="en-AU"/>
        </w:rPr>
        <w:t xml:space="preserve">Development </w:t>
      </w:r>
      <w:r w:rsidRPr="00B34A40">
        <w:rPr>
          <w:rFonts w:ascii="Arial" w:hAnsi="Arial" w:cs="Arial"/>
          <w:b/>
          <w:bCs/>
          <w:sz w:val="22"/>
          <w:lang w:eastAsia="en-AU"/>
        </w:rPr>
        <w:t>Contributions to be Paid</w:t>
      </w:r>
    </w:p>
    <w:p w14:paraId="56E40F20" w14:textId="04B93B33" w:rsidR="00E91DC5" w:rsidRPr="00B34A40" w:rsidRDefault="00E91DC5" w:rsidP="00457175">
      <w:pPr>
        <w:widowControl w:val="0"/>
        <w:tabs>
          <w:tab w:val="clear" w:pos="567"/>
        </w:tabs>
        <w:autoSpaceDE w:val="0"/>
        <w:autoSpaceDN w:val="0"/>
        <w:adjustRightInd w:val="0"/>
        <w:jc w:val="both"/>
        <w:rPr>
          <w:rFonts w:ascii="Arial" w:hAnsi="Arial" w:cs="Arial"/>
          <w:sz w:val="22"/>
          <w:lang w:eastAsia="en-AU"/>
        </w:rPr>
      </w:pPr>
      <w:r w:rsidRPr="00B34A40">
        <w:rPr>
          <w:rFonts w:ascii="Arial" w:hAnsi="Arial" w:cs="Arial"/>
          <w:sz w:val="22"/>
          <w:lang w:eastAsia="en-AU"/>
        </w:rPr>
        <w:t xml:space="preserve">Pursuant to section 7.11 of the Environmental Planning and Assessment Act 1979, </w:t>
      </w:r>
      <w:r w:rsidR="009325AB">
        <w:rPr>
          <w:rFonts w:ascii="Arial" w:hAnsi="Arial" w:cs="Arial"/>
          <w:sz w:val="22"/>
          <w:lang w:eastAsia="en-AU"/>
        </w:rPr>
        <w:t xml:space="preserve">a </w:t>
      </w:r>
      <w:r w:rsidRPr="00B34A40">
        <w:rPr>
          <w:rFonts w:ascii="Arial" w:hAnsi="Arial" w:cs="Arial"/>
          <w:sz w:val="22"/>
          <w:lang w:eastAsia="en-AU"/>
        </w:rPr>
        <w:t>monetary</w:t>
      </w:r>
    </w:p>
    <w:p w14:paraId="5A7FF3FA" w14:textId="20E7A390" w:rsidR="00E91DC5" w:rsidRPr="00253224" w:rsidRDefault="00E91DC5" w:rsidP="00457175">
      <w:pPr>
        <w:widowControl w:val="0"/>
        <w:tabs>
          <w:tab w:val="clear" w:pos="567"/>
        </w:tabs>
        <w:autoSpaceDE w:val="0"/>
        <w:autoSpaceDN w:val="0"/>
        <w:adjustRightInd w:val="0"/>
        <w:jc w:val="both"/>
        <w:rPr>
          <w:rFonts w:ascii="Arial" w:hAnsi="Arial" w:cs="Arial"/>
          <w:b/>
          <w:bCs/>
          <w:sz w:val="22"/>
          <w:lang w:eastAsia="en-AU"/>
        </w:rPr>
      </w:pPr>
      <w:r w:rsidRPr="00B34A40">
        <w:rPr>
          <w:rFonts w:ascii="Arial" w:hAnsi="Arial" w:cs="Arial"/>
          <w:sz w:val="22"/>
          <w:lang w:eastAsia="en-AU"/>
        </w:rPr>
        <w:t>contribution is levied in accordance with the</w:t>
      </w:r>
      <w:r w:rsidR="00A65809" w:rsidRPr="00B34A40">
        <w:rPr>
          <w:rFonts w:ascii="Arial" w:hAnsi="Arial" w:cs="Arial"/>
          <w:sz w:val="22"/>
          <w:lang w:eastAsia="en-AU"/>
        </w:rPr>
        <w:t xml:space="preserve"> </w:t>
      </w:r>
      <w:r w:rsidRPr="00B34A40">
        <w:rPr>
          <w:rFonts w:ascii="Arial" w:hAnsi="Arial" w:cs="Arial"/>
          <w:sz w:val="22"/>
          <w:lang w:eastAsia="en-AU"/>
        </w:rPr>
        <w:t>adopted Section 7.11 Contributions Plan.  The payment of a monetary contribution</w:t>
      </w:r>
      <w:r w:rsidR="00601A7E">
        <w:rPr>
          <w:rFonts w:ascii="Arial" w:hAnsi="Arial" w:cs="Arial"/>
          <w:sz w:val="22"/>
          <w:lang w:eastAsia="en-AU"/>
        </w:rPr>
        <w:t>,</w:t>
      </w:r>
      <w:r w:rsidRPr="00B34A40">
        <w:rPr>
          <w:rFonts w:ascii="Arial" w:hAnsi="Arial" w:cs="Arial"/>
          <w:sz w:val="22"/>
          <w:lang w:eastAsia="en-AU"/>
        </w:rPr>
        <w:t xml:space="preserve"> </w:t>
      </w:r>
      <w:r w:rsidR="00601A7E">
        <w:rPr>
          <w:rFonts w:ascii="Arial" w:hAnsi="Arial" w:cs="Arial"/>
          <w:sz w:val="22"/>
          <w:lang w:eastAsia="en-AU"/>
        </w:rPr>
        <w:t xml:space="preserve">in accordance with Schedule 1, </w:t>
      </w:r>
      <w:r w:rsidRPr="00B34A40">
        <w:rPr>
          <w:rFonts w:ascii="Arial" w:hAnsi="Arial" w:cs="Arial"/>
          <w:sz w:val="22"/>
          <w:lang w:eastAsia="en-AU"/>
        </w:rPr>
        <w:t>is to be</w:t>
      </w:r>
      <w:r w:rsidR="00A65809" w:rsidRPr="00B34A40">
        <w:rPr>
          <w:rFonts w:ascii="Arial" w:hAnsi="Arial" w:cs="Arial"/>
          <w:sz w:val="22"/>
          <w:lang w:eastAsia="en-AU"/>
        </w:rPr>
        <w:t xml:space="preserve"> </w:t>
      </w:r>
      <w:r w:rsidRPr="00B34A40">
        <w:rPr>
          <w:rFonts w:ascii="Arial" w:hAnsi="Arial" w:cs="Arial"/>
          <w:sz w:val="22"/>
          <w:lang w:eastAsia="en-AU"/>
        </w:rPr>
        <w:t xml:space="preserve">ongoing for the life of the operation in accordance with the provisions of this Plan.  </w:t>
      </w:r>
      <w:r w:rsidR="00B77D15" w:rsidRPr="000C3FD3">
        <w:rPr>
          <w:rFonts w:ascii="Arial" w:hAnsi="Arial" w:cs="Arial"/>
          <w:b/>
          <w:bCs/>
          <w:sz w:val="22"/>
          <w:lang w:eastAsia="en-AU"/>
        </w:rPr>
        <w:t xml:space="preserve">The </w:t>
      </w:r>
      <w:r w:rsidR="00B77D15" w:rsidRPr="000C3FD3">
        <w:rPr>
          <w:rFonts w:ascii="Arial" w:hAnsi="Arial" w:cs="Arial"/>
          <w:b/>
          <w:bCs/>
          <w:sz w:val="22"/>
        </w:rPr>
        <w:t xml:space="preserve">Indicative Maximum Total is </w:t>
      </w:r>
      <w:bookmarkStart w:id="1" w:name="_Hlk234846961"/>
      <w:r w:rsidR="00080D5C" w:rsidRPr="000C3FD3">
        <w:rPr>
          <w:rFonts w:ascii="Arial" w:hAnsi="Arial" w:cs="Arial"/>
          <w:b/>
          <w:bCs/>
          <w:sz w:val="22"/>
        </w:rPr>
        <w:t>$</w:t>
      </w:r>
      <w:r w:rsidR="000C3FD3" w:rsidRPr="000C3FD3">
        <w:rPr>
          <w:rFonts w:ascii="Arial" w:hAnsi="Arial" w:cs="Arial"/>
          <w:b/>
          <w:bCs/>
          <w:sz w:val="22"/>
        </w:rPr>
        <w:t>212,952.00</w:t>
      </w:r>
      <w:r w:rsidR="007C4C5A" w:rsidRPr="000C3FD3">
        <w:rPr>
          <w:rFonts w:ascii="Arial" w:hAnsi="Arial" w:cs="Arial"/>
          <w:b/>
          <w:bCs/>
          <w:sz w:val="22"/>
        </w:rPr>
        <w:t xml:space="preserve"> </w:t>
      </w:r>
      <w:r w:rsidR="00B77D15" w:rsidRPr="000C3FD3">
        <w:rPr>
          <w:rFonts w:ascii="Arial" w:hAnsi="Arial" w:cs="Arial"/>
          <w:b/>
          <w:bCs/>
          <w:sz w:val="22"/>
        </w:rPr>
        <w:t>per annum</w:t>
      </w:r>
      <w:bookmarkEnd w:id="1"/>
      <w:r w:rsidR="0047011C" w:rsidRPr="000C3FD3">
        <w:rPr>
          <w:rFonts w:ascii="Arial" w:hAnsi="Arial" w:cs="Arial"/>
          <w:b/>
          <w:bCs/>
          <w:sz w:val="22"/>
        </w:rPr>
        <w:t>.</w:t>
      </w:r>
    </w:p>
    <w:p w14:paraId="79BF952F" w14:textId="77777777" w:rsidR="00E91DC5" w:rsidRPr="00B34A40" w:rsidRDefault="00E91DC5" w:rsidP="00457175">
      <w:pPr>
        <w:widowControl w:val="0"/>
        <w:tabs>
          <w:tab w:val="clear" w:pos="567"/>
        </w:tabs>
        <w:autoSpaceDE w:val="0"/>
        <w:autoSpaceDN w:val="0"/>
        <w:adjustRightInd w:val="0"/>
        <w:jc w:val="both"/>
        <w:rPr>
          <w:rFonts w:ascii="Arial" w:hAnsi="Arial" w:cs="Arial"/>
          <w:sz w:val="22"/>
          <w:lang w:eastAsia="en-AU"/>
        </w:rPr>
      </w:pPr>
    </w:p>
    <w:p w14:paraId="5F875AD2" w14:textId="77777777" w:rsidR="000007C2" w:rsidRPr="00B34A40" w:rsidRDefault="000007C2" w:rsidP="00457175">
      <w:pPr>
        <w:widowControl w:val="0"/>
        <w:tabs>
          <w:tab w:val="clear" w:pos="567"/>
        </w:tabs>
        <w:autoSpaceDE w:val="0"/>
        <w:autoSpaceDN w:val="0"/>
        <w:adjustRightInd w:val="0"/>
        <w:jc w:val="both"/>
        <w:rPr>
          <w:rFonts w:ascii="Arial" w:hAnsi="Arial" w:cs="Arial"/>
          <w:sz w:val="22"/>
          <w:lang w:eastAsia="en-AU"/>
        </w:rPr>
      </w:pPr>
      <w:r w:rsidRPr="00B34A40">
        <w:rPr>
          <w:rFonts w:ascii="Arial" w:hAnsi="Arial" w:cs="Arial"/>
          <w:sz w:val="22"/>
          <w:lang w:eastAsia="en-AU"/>
        </w:rPr>
        <w:lastRenderedPageBreak/>
        <w:t xml:space="preserve">Payment of the monetary contributions at the applicable indexed rate must be: </w:t>
      </w:r>
    </w:p>
    <w:p w14:paraId="26C3AD5B" w14:textId="77777777" w:rsidR="00B77D15" w:rsidRPr="00B34A40" w:rsidRDefault="00B77D15" w:rsidP="00457175">
      <w:pPr>
        <w:widowControl w:val="0"/>
        <w:tabs>
          <w:tab w:val="clear" w:pos="567"/>
        </w:tabs>
        <w:autoSpaceDE w:val="0"/>
        <w:autoSpaceDN w:val="0"/>
        <w:adjustRightInd w:val="0"/>
        <w:jc w:val="both"/>
        <w:rPr>
          <w:rFonts w:ascii="Arial" w:hAnsi="Arial" w:cs="Arial"/>
          <w:sz w:val="22"/>
          <w:lang w:eastAsia="en-AU"/>
        </w:rPr>
      </w:pPr>
    </w:p>
    <w:p w14:paraId="23FDCCEE" w14:textId="7EEB71F2" w:rsidR="000007C2" w:rsidRPr="00B34A40" w:rsidRDefault="000007C2" w:rsidP="00457175">
      <w:pPr>
        <w:widowControl w:val="0"/>
        <w:tabs>
          <w:tab w:val="clear" w:pos="567"/>
        </w:tabs>
        <w:autoSpaceDE w:val="0"/>
        <w:autoSpaceDN w:val="0"/>
        <w:adjustRightInd w:val="0"/>
        <w:jc w:val="both"/>
        <w:rPr>
          <w:rFonts w:ascii="Arial" w:hAnsi="Arial" w:cs="Arial"/>
          <w:sz w:val="22"/>
          <w:lang w:eastAsia="en-AU"/>
        </w:rPr>
      </w:pPr>
      <w:r w:rsidRPr="00B34A40">
        <w:rPr>
          <w:rFonts w:ascii="Arial" w:hAnsi="Arial" w:cs="Arial"/>
          <w:sz w:val="22"/>
          <w:lang w:eastAsia="en-AU"/>
        </w:rPr>
        <w:t>(a) paid to Council at the end of each calendar year</w:t>
      </w:r>
      <w:r w:rsidR="008E6DD7">
        <w:rPr>
          <w:rFonts w:ascii="Arial" w:hAnsi="Arial" w:cs="Arial"/>
          <w:sz w:val="22"/>
          <w:lang w:eastAsia="en-AU"/>
        </w:rPr>
        <w:t>,</w:t>
      </w:r>
      <w:r w:rsidRPr="00B34A40">
        <w:rPr>
          <w:rFonts w:ascii="Arial" w:hAnsi="Arial" w:cs="Arial"/>
          <w:sz w:val="22"/>
          <w:lang w:eastAsia="en-AU"/>
        </w:rPr>
        <w:t xml:space="preserve">  </w:t>
      </w:r>
    </w:p>
    <w:p w14:paraId="7E07D008" w14:textId="030E01FF" w:rsidR="008E6DD7" w:rsidRDefault="000007C2" w:rsidP="00457175">
      <w:pPr>
        <w:widowControl w:val="0"/>
        <w:tabs>
          <w:tab w:val="clear" w:pos="567"/>
        </w:tabs>
        <w:autoSpaceDE w:val="0"/>
        <w:autoSpaceDN w:val="0"/>
        <w:adjustRightInd w:val="0"/>
        <w:jc w:val="both"/>
        <w:rPr>
          <w:rFonts w:ascii="Arial" w:hAnsi="Arial" w:cs="Arial"/>
          <w:sz w:val="22"/>
          <w:lang w:eastAsia="en-AU"/>
        </w:rPr>
      </w:pPr>
      <w:r w:rsidRPr="00B34A40">
        <w:rPr>
          <w:rFonts w:ascii="Arial" w:hAnsi="Arial" w:cs="Arial"/>
          <w:sz w:val="22"/>
          <w:lang w:eastAsia="en-AU"/>
        </w:rPr>
        <w:t>(b) based on weighbridge</w:t>
      </w:r>
      <w:r w:rsidR="00257C62">
        <w:rPr>
          <w:rFonts w:ascii="Arial" w:hAnsi="Arial" w:cs="Arial"/>
          <w:sz w:val="22"/>
          <w:lang w:eastAsia="en-AU"/>
        </w:rPr>
        <w:t xml:space="preserve"> or </w:t>
      </w:r>
      <w:proofErr w:type="gramStart"/>
      <w:r w:rsidR="00257C62">
        <w:rPr>
          <w:rFonts w:ascii="Arial" w:hAnsi="Arial" w:cs="Arial"/>
          <w:sz w:val="22"/>
          <w:lang w:eastAsia="en-AU"/>
        </w:rPr>
        <w:t>plant</w:t>
      </w:r>
      <w:r w:rsidR="00257C62" w:rsidRPr="00257C62">
        <w:rPr>
          <w:rFonts w:ascii="Arial" w:hAnsi="Arial" w:cs="Arial"/>
          <w:sz w:val="22"/>
          <w:vertAlign w:val="superscript"/>
          <w:lang w:eastAsia="en-AU"/>
        </w:rPr>
        <w:t>(</w:t>
      </w:r>
      <w:proofErr w:type="gramEnd"/>
      <w:r w:rsidR="00257C62" w:rsidRPr="00257C62">
        <w:rPr>
          <w:rFonts w:ascii="Arial" w:hAnsi="Arial" w:cs="Arial"/>
          <w:sz w:val="22"/>
          <w:vertAlign w:val="superscript"/>
          <w:lang w:eastAsia="en-AU"/>
        </w:rPr>
        <w:t>1)</w:t>
      </w:r>
      <w:r w:rsidRPr="00B34A40">
        <w:rPr>
          <w:rFonts w:ascii="Arial" w:hAnsi="Arial" w:cs="Arial"/>
          <w:sz w:val="22"/>
          <w:lang w:eastAsia="en-AU"/>
        </w:rPr>
        <w:t xml:space="preserve"> records of the quantity of extracted material</w:t>
      </w:r>
      <w:r w:rsidR="008E6DD7">
        <w:rPr>
          <w:rFonts w:ascii="Arial" w:hAnsi="Arial" w:cs="Arial"/>
          <w:sz w:val="22"/>
          <w:lang w:eastAsia="en-AU"/>
        </w:rPr>
        <w:t xml:space="preserve">, and </w:t>
      </w:r>
    </w:p>
    <w:p w14:paraId="7007CD44" w14:textId="297F4714" w:rsidR="00865F9E" w:rsidRPr="00B34A40" w:rsidRDefault="008E6DD7" w:rsidP="00457175">
      <w:pPr>
        <w:widowControl w:val="0"/>
        <w:tabs>
          <w:tab w:val="clear" w:pos="567"/>
        </w:tabs>
        <w:autoSpaceDE w:val="0"/>
        <w:autoSpaceDN w:val="0"/>
        <w:adjustRightInd w:val="0"/>
        <w:jc w:val="both"/>
        <w:rPr>
          <w:rFonts w:ascii="Arial" w:hAnsi="Arial" w:cs="Arial"/>
          <w:sz w:val="22"/>
          <w:lang w:eastAsia="en-AU"/>
        </w:rPr>
      </w:pPr>
      <w:r>
        <w:rPr>
          <w:rFonts w:ascii="Arial" w:hAnsi="Arial" w:cs="Arial"/>
          <w:sz w:val="22"/>
          <w:lang w:eastAsia="en-AU"/>
        </w:rPr>
        <w:t>(c)</w:t>
      </w:r>
      <w:r w:rsidR="00EE688C">
        <w:rPr>
          <w:rFonts w:ascii="Arial" w:hAnsi="Arial" w:cs="Arial"/>
          <w:sz w:val="22"/>
          <w:lang w:eastAsia="en-AU"/>
        </w:rPr>
        <w:t xml:space="preserve"> </w:t>
      </w:r>
      <w:r>
        <w:rPr>
          <w:rFonts w:ascii="Arial" w:hAnsi="Arial" w:cs="Arial"/>
          <w:sz w:val="22"/>
          <w:lang w:eastAsia="en-AU"/>
        </w:rPr>
        <w:t>payable from the issue of this consent.</w:t>
      </w:r>
    </w:p>
    <w:p w14:paraId="7330E6E6" w14:textId="77777777" w:rsidR="00B64368" w:rsidRPr="00B34A40" w:rsidRDefault="00B64368" w:rsidP="00457175">
      <w:pPr>
        <w:widowControl w:val="0"/>
        <w:tabs>
          <w:tab w:val="clear" w:pos="567"/>
        </w:tabs>
        <w:autoSpaceDE w:val="0"/>
        <w:autoSpaceDN w:val="0"/>
        <w:adjustRightInd w:val="0"/>
        <w:jc w:val="both"/>
        <w:rPr>
          <w:rFonts w:ascii="Arial" w:hAnsi="Arial" w:cs="Arial"/>
          <w:sz w:val="22"/>
          <w:lang w:eastAsia="en-AU"/>
        </w:rPr>
      </w:pPr>
    </w:p>
    <w:p w14:paraId="3EA4F94D" w14:textId="034970AC" w:rsidR="00B64368" w:rsidRPr="00B34A40" w:rsidRDefault="00B64368" w:rsidP="00457175">
      <w:pPr>
        <w:widowControl w:val="0"/>
        <w:tabs>
          <w:tab w:val="clear" w:pos="567"/>
        </w:tabs>
        <w:autoSpaceDE w:val="0"/>
        <w:autoSpaceDN w:val="0"/>
        <w:adjustRightInd w:val="0"/>
        <w:jc w:val="both"/>
        <w:rPr>
          <w:rFonts w:ascii="Arial" w:hAnsi="Arial" w:cs="Arial"/>
          <w:sz w:val="22"/>
          <w:lang w:eastAsia="en-AU"/>
        </w:rPr>
      </w:pPr>
      <w:r w:rsidRPr="00B34A40">
        <w:rPr>
          <w:rFonts w:ascii="Arial" w:hAnsi="Arial" w:cs="Arial"/>
          <w:sz w:val="22"/>
          <w:lang w:eastAsia="en-AU"/>
        </w:rPr>
        <w:t>Payments at the end of each calendar year shall be supported by quarterly (three months) weighbridge</w:t>
      </w:r>
      <w:r w:rsidR="00257C62">
        <w:rPr>
          <w:rFonts w:ascii="Arial" w:hAnsi="Arial" w:cs="Arial"/>
          <w:sz w:val="22"/>
          <w:lang w:eastAsia="en-AU"/>
        </w:rPr>
        <w:t xml:space="preserve"> or plant</w:t>
      </w:r>
      <w:r w:rsidRPr="00B34A40">
        <w:rPr>
          <w:rFonts w:ascii="Arial" w:hAnsi="Arial" w:cs="Arial"/>
          <w:sz w:val="22"/>
          <w:lang w:eastAsia="en-AU"/>
        </w:rPr>
        <w:t xml:space="preserve"> records of quantities of material certified by a company officer and a copy of the annual quarry production </w:t>
      </w:r>
      <w:r w:rsidR="0047011C">
        <w:rPr>
          <w:rFonts w:ascii="Arial" w:hAnsi="Arial" w:cs="Arial"/>
          <w:sz w:val="22"/>
          <w:lang w:eastAsia="en-AU"/>
        </w:rPr>
        <w:t>r</w:t>
      </w:r>
      <w:r w:rsidRPr="00B34A40">
        <w:rPr>
          <w:rFonts w:ascii="Arial" w:hAnsi="Arial" w:cs="Arial"/>
          <w:sz w:val="22"/>
          <w:lang w:eastAsia="en-AU"/>
        </w:rPr>
        <w:t xml:space="preserve">ate. </w:t>
      </w:r>
    </w:p>
    <w:p w14:paraId="556F65B7" w14:textId="77777777" w:rsidR="00B64368" w:rsidRPr="00B34A40" w:rsidRDefault="00B64368" w:rsidP="00457175">
      <w:pPr>
        <w:widowControl w:val="0"/>
        <w:tabs>
          <w:tab w:val="clear" w:pos="567"/>
        </w:tabs>
        <w:autoSpaceDE w:val="0"/>
        <w:autoSpaceDN w:val="0"/>
        <w:adjustRightInd w:val="0"/>
        <w:jc w:val="both"/>
        <w:rPr>
          <w:rFonts w:ascii="Arial" w:hAnsi="Arial" w:cs="Arial"/>
          <w:sz w:val="22"/>
          <w:lang w:eastAsia="en-AU"/>
        </w:rPr>
      </w:pPr>
    </w:p>
    <w:p w14:paraId="29A9D33B" w14:textId="1487503E" w:rsidR="00B64368" w:rsidRPr="00B34A40" w:rsidRDefault="00B64368" w:rsidP="00457175">
      <w:pPr>
        <w:widowControl w:val="0"/>
        <w:tabs>
          <w:tab w:val="clear" w:pos="567"/>
        </w:tabs>
        <w:autoSpaceDE w:val="0"/>
        <w:autoSpaceDN w:val="0"/>
        <w:adjustRightInd w:val="0"/>
        <w:jc w:val="both"/>
        <w:rPr>
          <w:rFonts w:ascii="Arial" w:hAnsi="Arial" w:cs="Arial"/>
          <w:sz w:val="22"/>
          <w:lang w:eastAsia="en-AU"/>
        </w:rPr>
      </w:pPr>
      <w:r w:rsidRPr="00B34A40">
        <w:rPr>
          <w:rFonts w:ascii="Arial" w:hAnsi="Arial" w:cs="Arial"/>
          <w:sz w:val="22"/>
          <w:lang w:eastAsia="en-AU"/>
        </w:rPr>
        <w:t>Weighbridge</w:t>
      </w:r>
      <w:r w:rsidR="00257C62">
        <w:rPr>
          <w:rFonts w:ascii="Arial" w:hAnsi="Arial" w:cs="Arial"/>
          <w:sz w:val="22"/>
          <w:lang w:eastAsia="en-AU"/>
        </w:rPr>
        <w:t xml:space="preserve"> or plant</w:t>
      </w:r>
      <w:r w:rsidRPr="00B34A40">
        <w:rPr>
          <w:rFonts w:ascii="Arial" w:hAnsi="Arial" w:cs="Arial"/>
          <w:sz w:val="22"/>
          <w:lang w:eastAsia="en-AU"/>
        </w:rPr>
        <w:t xml:space="preserve"> records and payment is due within 30 days of the new calendar year. Late payment of contributions will be subjected to interest charges calculated from 1 January of each year at the appropriate rate of interest.</w:t>
      </w:r>
    </w:p>
    <w:p w14:paraId="37C6EE58" w14:textId="77777777" w:rsidR="00B64368" w:rsidRPr="00B34A40" w:rsidRDefault="00B64368" w:rsidP="00457175">
      <w:pPr>
        <w:pStyle w:val="FigureCaption"/>
        <w:spacing w:before="0" w:after="0"/>
        <w:ind w:left="0"/>
        <w:jc w:val="both"/>
        <w:rPr>
          <w:rFonts w:ascii="Arial" w:hAnsi="Arial" w:cs="Arial"/>
          <w:b w:val="0"/>
          <w:color w:val="auto"/>
          <w:sz w:val="22"/>
          <w:szCs w:val="22"/>
        </w:rPr>
      </w:pPr>
    </w:p>
    <w:p w14:paraId="0797AEBF" w14:textId="77777777" w:rsidR="00257C62" w:rsidRDefault="00DF32AA" w:rsidP="00457175">
      <w:pPr>
        <w:widowControl w:val="0"/>
        <w:tabs>
          <w:tab w:val="clear" w:pos="567"/>
        </w:tabs>
        <w:autoSpaceDE w:val="0"/>
        <w:autoSpaceDN w:val="0"/>
        <w:adjustRightInd w:val="0"/>
        <w:jc w:val="both"/>
        <w:rPr>
          <w:rFonts w:ascii="Arial" w:hAnsi="Arial" w:cs="Arial"/>
          <w:sz w:val="22"/>
          <w:lang w:eastAsia="en-AU"/>
        </w:rPr>
      </w:pPr>
      <w:r w:rsidRPr="00B34A40">
        <w:rPr>
          <w:rFonts w:ascii="Arial" w:hAnsi="Arial" w:cs="Arial"/>
          <w:sz w:val="22"/>
          <w:lang w:eastAsia="en-AU"/>
        </w:rPr>
        <w:t xml:space="preserve">Note: </w:t>
      </w:r>
      <w:r w:rsidR="00257C62">
        <w:rPr>
          <w:rFonts w:ascii="Arial" w:hAnsi="Arial" w:cs="Arial"/>
          <w:sz w:val="22"/>
          <w:lang w:eastAsia="en-AU"/>
        </w:rPr>
        <w:t>T</w:t>
      </w:r>
      <w:r w:rsidRPr="00B34A40">
        <w:rPr>
          <w:rFonts w:ascii="Arial" w:hAnsi="Arial" w:cs="Arial"/>
          <w:sz w:val="22"/>
          <w:lang w:eastAsia="en-AU"/>
        </w:rPr>
        <w:t>he current plan is Tallaganda Section 94 Contributions Plan No.3 – Roadworks.</w:t>
      </w:r>
    </w:p>
    <w:p w14:paraId="7EBC7006" w14:textId="352F2685" w:rsidR="00B64368" w:rsidRPr="00257C62" w:rsidRDefault="00257C62" w:rsidP="00457175">
      <w:pPr>
        <w:widowControl w:val="0"/>
        <w:tabs>
          <w:tab w:val="clear" w:pos="567"/>
        </w:tabs>
        <w:autoSpaceDE w:val="0"/>
        <w:autoSpaceDN w:val="0"/>
        <w:adjustRightInd w:val="0"/>
        <w:jc w:val="both"/>
        <w:rPr>
          <w:rFonts w:ascii="Arial" w:hAnsi="Arial" w:cs="Arial"/>
          <w:sz w:val="22"/>
          <w:vertAlign w:val="superscript"/>
          <w:lang w:eastAsia="en-AU"/>
        </w:rPr>
      </w:pPr>
      <w:r w:rsidRPr="00257C62">
        <w:rPr>
          <w:rFonts w:ascii="Arial" w:hAnsi="Arial" w:cs="Arial"/>
          <w:sz w:val="22"/>
          <w:vertAlign w:val="superscript"/>
          <w:lang w:eastAsia="en-AU"/>
        </w:rPr>
        <w:t>(1)</w:t>
      </w:r>
      <w:r w:rsidR="00DF32AA" w:rsidRPr="00257C62">
        <w:rPr>
          <w:rFonts w:ascii="Arial" w:hAnsi="Arial" w:cs="Arial"/>
          <w:sz w:val="22"/>
          <w:vertAlign w:val="superscript"/>
          <w:lang w:eastAsia="en-AU"/>
        </w:rPr>
        <w:t xml:space="preserve"> </w:t>
      </w:r>
      <w:r w:rsidR="00DF32AA" w:rsidRPr="00257C62">
        <w:rPr>
          <w:rFonts w:ascii="Arial" w:hAnsi="Arial" w:cs="Arial"/>
          <w:sz w:val="22"/>
          <w:lang w:eastAsia="en-AU"/>
        </w:rPr>
        <w:t xml:space="preserve"> </w:t>
      </w:r>
      <w:r w:rsidRPr="00257C62">
        <w:rPr>
          <w:rFonts w:ascii="Arial" w:hAnsi="Arial" w:cs="Arial"/>
          <w:sz w:val="22"/>
          <w:lang w:eastAsia="en-AU"/>
        </w:rPr>
        <w:t>Plant records refer to docket</w:t>
      </w:r>
      <w:r>
        <w:rPr>
          <w:rFonts w:ascii="Arial" w:hAnsi="Arial" w:cs="Arial"/>
          <w:sz w:val="22"/>
          <w:lang w:eastAsia="en-AU"/>
        </w:rPr>
        <w:t>s</w:t>
      </w:r>
      <w:r w:rsidRPr="00257C62">
        <w:rPr>
          <w:rFonts w:ascii="Arial" w:hAnsi="Arial" w:cs="Arial"/>
          <w:sz w:val="22"/>
          <w:lang w:eastAsia="en-AU"/>
        </w:rPr>
        <w:t xml:space="preserve"> based on a calibrated scale of </w:t>
      </w:r>
      <w:proofErr w:type="gramStart"/>
      <w:r w:rsidRPr="00257C62">
        <w:rPr>
          <w:rFonts w:ascii="Arial" w:hAnsi="Arial" w:cs="Arial"/>
          <w:sz w:val="22"/>
          <w:lang w:eastAsia="en-AU"/>
        </w:rPr>
        <w:t>front end</w:t>
      </w:r>
      <w:proofErr w:type="gramEnd"/>
      <w:r w:rsidRPr="00257C62">
        <w:rPr>
          <w:rFonts w:ascii="Arial" w:hAnsi="Arial" w:cs="Arial"/>
          <w:sz w:val="22"/>
          <w:lang w:eastAsia="en-AU"/>
        </w:rPr>
        <w:t xml:space="preserve"> loader</w:t>
      </w:r>
      <w:r w:rsidR="007831B9">
        <w:rPr>
          <w:rFonts w:ascii="Arial" w:hAnsi="Arial" w:cs="Arial"/>
          <w:sz w:val="22"/>
          <w:lang w:eastAsia="en-AU"/>
        </w:rPr>
        <w:t xml:space="preserve"> for the relevant site</w:t>
      </w:r>
    </w:p>
    <w:p w14:paraId="2FE1A012" w14:textId="77777777" w:rsidR="00B64368" w:rsidRPr="00B34A40" w:rsidRDefault="00B64368" w:rsidP="00457175">
      <w:pPr>
        <w:widowControl w:val="0"/>
        <w:tabs>
          <w:tab w:val="clear" w:pos="567"/>
        </w:tabs>
        <w:autoSpaceDE w:val="0"/>
        <w:autoSpaceDN w:val="0"/>
        <w:adjustRightInd w:val="0"/>
        <w:jc w:val="both"/>
        <w:rPr>
          <w:rFonts w:ascii="Arial" w:hAnsi="Arial" w:cs="Arial"/>
          <w:sz w:val="22"/>
          <w:lang w:eastAsia="en-AU"/>
        </w:rPr>
      </w:pPr>
    </w:p>
    <w:p w14:paraId="60BB7552" w14:textId="77777777" w:rsidR="00E91DC5" w:rsidRPr="00B34A40" w:rsidRDefault="00E91DC5" w:rsidP="00457175">
      <w:pPr>
        <w:widowControl w:val="0"/>
        <w:tabs>
          <w:tab w:val="clear" w:pos="567"/>
        </w:tabs>
        <w:autoSpaceDE w:val="0"/>
        <w:autoSpaceDN w:val="0"/>
        <w:adjustRightInd w:val="0"/>
        <w:spacing w:after="120"/>
        <w:jc w:val="both"/>
        <w:rPr>
          <w:rFonts w:ascii="Arial" w:hAnsi="Arial" w:cs="Arial"/>
          <w:i/>
          <w:iCs/>
          <w:sz w:val="22"/>
          <w:lang w:eastAsia="en-AU"/>
        </w:rPr>
      </w:pPr>
      <w:r w:rsidRPr="00B34A40">
        <w:rPr>
          <w:rFonts w:ascii="Arial" w:hAnsi="Arial" w:cs="Arial"/>
          <w:i/>
          <w:iCs/>
          <w:sz w:val="22"/>
          <w:lang w:eastAsia="en-AU"/>
        </w:rPr>
        <w:t>Reason:  To provide for the funding of augmentation and provision of services and community facilities.</w:t>
      </w:r>
    </w:p>
    <w:p w14:paraId="731E3E8E" w14:textId="77777777" w:rsidR="009325AB" w:rsidRPr="00B34A40" w:rsidRDefault="009325AB" w:rsidP="00457175">
      <w:pPr>
        <w:widowControl w:val="0"/>
        <w:tabs>
          <w:tab w:val="clear" w:pos="567"/>
        </w:tabs>
        <w:autoSpaceDE w:val="0"/>
        <w:autoSpaceDN w:val="0"/>
        <w:adjustRightInd w:val="0"/>
        <w:rPr>
          <w:rFonts w:ascii="Arial" w:hAnsi="Arial" w:cs="Arial"/>
          <w:i/>
          <w:iCs/>
          <w:sz w:val="22"/>
          <w:lang w:eastAsia="en-AU"/>
        </w:rPr>
      </w:pPr>
    </w:p>
    <w:p w14:paraId="52C76E06" w14:textId="22FAD4E6" w:rsidR="001C7A07" w:rsidRPr="00B34A40" w:rsidRDefault="001C7A07" w:rsidP="00457175">
      <w:pPr>
        <w:widowControl w:val="0"/>
        <w:numPr>
          <w:ilvl w:val="0"/>
          <w:numId w:val="21"/>
        </w:numPr>
        <w:tabs>
          <w:tab w:val="clear" w:pos="567"/>
        </w:tabs>
        <w:autoSpaceDE w:val="0"/>
        <w:autoSpaceDN w:val="0"/>
        <w:adjustRightInd w:val="0"/>
        <w:spacing w:after="120" w:line="252" w:lineRule="auto"/>
        <w:ind w:left="0" w:firstLine="0"/>
        <w:jc w:val="both"/>
        <w:rPr>
          <w:rFonts w:ascii="Arial" w:hAnsi="Arial" w:cs="Arial"/>
          <w:b/>
          <w:bCs/>
          <w:sz w:val="22"/>
          <w:lang w:eastAsia="en-AU"/>
        </w:rPr>
      </w:pPr>
      <w:r>
        <w:rPr>
          <w:rFonts w:ascii="Arial" w:hAnsi="Arial" w:cs="Arial"/>
          <w:b/>
          <w:bCs/>
          <w:sz w:val="22"/>
          <w:lang w:eastAsia="en-AU"/>
        </w:rPr>
        <w:t xml:space="preserve">Erection of site signage </w:t>
      </w:r>
    </w:p>
    <w:p w14:paraId="3CDE30C2" w14:textId="77777777" w:rsidR="00E91DC5" w:rsidRPr="00B34A40" w:rsidRDefault="00E91DC5" w:rsidP="00457175">
      <w:pPr>
        <w:widowControl w:val="0"/>
        <w:tabs>
          <w:tab w:val="clear" w:pos="567"/>
        </w:tabs>
        <w:autoSpaceDE w:val="0"/>
        <w:autoSpaceDN w:val="0"/>
        <w:adjustRightInd w:val="0"/>
        <w:spacing w:after="120"/>
        <w:rPr>
          <w:rFonts w:ascii="Arial" w:hAnsi="Arial" w:cs="Arial"/>
          <w:sz w:val="22"/>
          <w:lang w:eastAsia="en-AU"/>
        </w:rPr>
      </w:pPr>
      <w:r w:rsidRPr="00B34A40">
        <w:rPr>
          <w:rFonts w:ascii="Arial" w:hAnsi="Arial" w:cs="Arial"/>
          <w:sz w:val="22"/>
          <w:lang w:eastAsia="en-AU"/>
        </w:rPr>
        <w:t>The site where works (and access) are proposed to be carried out shall be identified by a sign sited in a visually prominent position containing the following information;</w:t>
      </w:r>
    </w:p>
    <w:p w14:paraId="33014E3B" w14:textId="77777777" w:rsidR="00E91DC5" w:rsidRPr="00B34A40" w:rsidRDefault="00E91DC5" w:rsidP="00457175">
      <w:pPr>
        <w:widowControl w:val="0"/>
        <w:tabs>
          <w:tab w:val="clear" w:pos="567"/>
        </w:tabs>
        <w:autoSpaceDE w:val="0"/>
        <w:autoSpaceDN w:val="0"/>
        <w:adjustRightInd w:val="0"/>
        <w:spacing w:after="120"/>
        <w:rPr>
          <w:rFonts w:ascii="Arial" w:hAnsi="Arial" w:cs="Arial"/>
          <w:sz w:val="22"/>
          <w:lang w:eastAsia="en-AU"/>
        </w:rPr>
      </w:pPr>
      <w:r w:rsidRPr="00B34A40">
        <w:rPr>
          <w:rFonts w:ascii="Symbol" w:hAnsi="Symbol" w:cs="Symbol"/>
          <w:sz w:val="22"/>
          <w:lang w:eastAsia="en-AU"/>
        </w:rPr>
        <w:t></w:t>
      </w:r>
      <w:r w:rsidRPr="00B34A40">
        <w:rPr>
          <w:rFonts w:ascii="Symbol" w:hAnsi="Symbol" w:cs="Symbol"/>
          <w:sz w:val="22"/>
          <w:lang w:eastAsia="en-AU"/>
        </w:rPr>
        <w:tab/>
      </w:r>
      <w:r w:rsidRPr="00B34A40">
        <w:rPr>
          <w:rFonts w:ascii="Arial" w:hAnsi="Arial" w:cs="Arial"/>
          <w:sz w:val="22"/>
          <w:lang w:eastAsia="en-AU"/>
        </w:rPr>
        <w:t>the development application number,</w:t>
      </w:r>
    </w:p>
    <w:p w14:paraId="5422F969" w14:textId="77777777" w:rsidR="00E91DC5" w:rsidRPr="00B34A40" w:rsidRDefault="00E91DC5" w:rsidP="00457175">
      <w:pPr>
        <w:widowControl w:val="0"/>
        <w:tabs>
          <w:tab w:val="clear" w:pos="567"/>
        </w:tabs>
        <w:autoSpaceDE w:val="0"/>
        <w:autoSpaceDN w:val="0"/>
        <w:adjustRightInd w:val="0"/>
        <w:spacing w:after="120"/>
        <w:rPr>
          <w:rFonts w:ascii="Arial" w:hAnsi="Arial" w:cs="Arial"/>
          <w:sz w:val="22"/>
          <w:lang w:eastAsia="en-AU"/>
        </w:rPr>
      </w:pPr>
      <w:r w:rsidRPr="00B34A40">
        <w:rPr>
          <w:rFonts w:ascii="Symbol" w:hAnsi="Symbol" w:cs="Symbol"/>
          <w:sz w:val="22"/>
          <w:lang w:eastAsia="en-AU"/>
        </w:rPr>
        <w:t></w:t>
      </w:r>
      <w:r w:rsidRPr="00B34A40">
        <w:rPr>
          <w:rFonts w:ascii="Symbol" w:hAnsi="Symbol" w:cs="Symbol"/>
          <w:sz w:val="22"/>
          <w:lang w:eastAsia="en-AU"/>
        </w:rPr>
        <w:tab/>
      </w:r>
      <w:r w:rsidRPr="00B34A40">
        <w:rPr>
          <w:rFonts w:ascii="Arial" w:hAnsi="Arial" w:cs="Arial"/>
          <w:sz w:val="22"/>
          <w:lang w:eastAsia="en-AU"/>
        </w:rPr>
        <w:t>name, address and telephone number of the principal certifying authority,</w:t>
      </w:r>
    </w:p>
    <w:p w14:paraId="5CC71206" w14:textId="77777777" w:rsidR="00E91DC5" w:rsidRPr="00B34A40" w:rsidRDefault="00E91DC5" w:rsidP="00457175">
      <w:pPr>
        <w:widowControl w:val="0"/>
        <w:tabs>
          <w:tab w:val="clear" w:pos="567"/>
        </w:tabs>
        <w:autoSpaceDE w:val="0"/>
        <w:autoSpaceDN w:val="0"/>
        <w:adjustRightInd w:val="0"/>
        <w:spacing w:after="120"/>
        <w:rPr>
          <w:rFonts w:ascii="Arial" w:hAnsi="Arial" w:cs="Arial"/>
          <w:sz w:val="22"/>
          <w:lang w:eastAsia="en-AU"/>
        </w:rPr>
      </w:pPr>
      <w:r w:rsidRPr="00B34A40">
        <w:rPr>
          <w:rFonts w:ascii="Symbol" w:hAnsi="Symbol" w:cs="Symbol"/>
          <w:sz w:val="22"/>
          <w:lang w:eastAsia="en-AU"/>
        </w:rPr>
        <w:t></w:t>
      </w:r>
      <w:r w:rsidRPr="00B34A40">
        <w:rPr>
          <w:rFonts w:ascii="Symbol" w:hAnsi="Symbol" w:cs="Symbol"/>
          <w:sz w:val="22"/>
          <w:lang w:eastAsia="en-AU"/>
        </w:rPr>
        <w:tab/>
      </w:r>
      <w:r w:rsidRPr="00B34A40">
        <w:rPr>
          <w:rFonts w:ascii="Arial" w:hAnsi="Arial" w:cs="Arial"/>
          <w:sz w:val="22"/>
          <w:lang w:eastAsia="en-AU"/>
        </w:rPr>
        <w:t xml:space="preserve">name of the principal contractor (if any) and </w:t>
      </w:r>
      <w:proofErr w:type="gramStart"/>
      <w:r w:rsidRPr="00B34A40">
        <w:rPr>
          <w:rFonts w:ascii="Arial" w:hAnsi="Arial" w:cs="Arial"/>
          <w:sz w:val="22"/>
          <w:lang w:eastAsia="en-AU"/>
        </w:rPr>
        <w:t>24 hour</w:t>
      </w:r>
      <w:proofErr w:type="gramEnd"/>
      <w:r w:rsidRPr="00B34A40">
        <w:rPr>
          <w:rFonts w:ascii="Arial" w:hAnsi="Arial" w:cs="Arial"/>
          <w:sz w:val="22"/>
          <w:lang w:eastAsia="en-AU"/>
        </w:rPr>
        <w:t xml:space="preserve"> contact telephone number, and</w:t>
      </w:r>
    </w:p>
    <w:p w14:paraId="5C0B6B10" w14:textId="77777777" w:rsidR="00E91DC5" w:rsidRPr="00B34A40" w:rsidRDefault="00E91DC5" w:rsidP="00457175">
      <w:pPr>
        <w:widowControl w:val="0"/>
        <w:tabs>
          <w:tab w:val="clear" w:pos="567"/>
        </w:tabs>
        <w:autoSpaceDE w:val="0"/>
        <w:autoSpaceDN w:val="0"/>
        <w:adjustRightInd w:val="0"/>
        <w:spacing w:after="120"/>
        <w:rPr>
          <w:rFonts w:ascii="Arial" w:hAnsi="Arial" w:cs="Arial"/>
          <w:sz w:val="22"/>
          <w:lang w:eastAsia="en-AU"/>
        </w:rPr>
      </w:pPr>
      <w:r w:rsidRPr="00B34A40">
        <w:rPr>
          <w:rFonts w:ascii="Symbol" w:hAnsi="Symbol" w:cs="Symbol"/>
          <w:sz w:val="22"/>
          <w:lang w:eastAsia="en-AU"/>
        </w:rPr>
        <w:t></w:t>
      </w:r>
      <w:r w:rsidRPr="00B34A40">
        <w:rPr>
          <w:rFonts w:ascii="Symbol" w:hAnsi="Symbol" w:cs="Symbol"/>
          <w:sz w:val="22"/>
          <w:lang w:eastAsia="en-AU"/>
        </w:rPr>
        <w:tab/>
      </w:r>
      <w:r w:rsidRPr="00B34A40">
        <w:rPr>
          <w:rFonts w:ascii="Arial" w:hAnsi="Arial" w:cs="Arial"/>
          <w:sz w:val="22"/>
          <w:lang w:eastAsia="en-AU"/>
        </w:rPr>
        <w:t>a statement that “unauthorised entry to the work site is prohibited”.</w:t>
      </w:r>
    </w:p>
    <w:p w14:paraId="3D171A75" w14:textId="77777777" w:rsidR="00E91DC5" w:rsidRPr="00B34A40" w:rsidRDefault="00E91DC5" w:rsidP="00457175">
      <w:pPr>
        <w:widowControl w:val="0"/>
        <w:tabs>
          <w:tab w:val="clear" w:pos="567"/>
        </w:tabs>
        <w:autoSpaceDE w:val="0"/>
        <w:autoSpaceDN w:val="0"/>
        <w:adjustRightInd w:val="0"/>
        <w:spacing w:after="120"/>
        <w:rPr>
          <w:rFonts w:ascii="Arial" w:hAnsi="Arial" w:cs="Arial"/>
          <w:i/>
          <w:iCs/>
          <w:sz w:val="22"/>
          <w:lang w:eastAsia="en-AU"/>
        </w:rPr>
      </w:pPr>
      <w:r w:rsidRPr="00B34A40">
        <w:rPr>
          <w:rFonts w:ascii="Arial" w:hAnsi="Arial" w:cs="Arial"/>
          <w:i/>
          <w:iCs/>
          <w:sz w:val="22"/>
          <w:lang w:eastAsia="en-AU"/>
        </w:rPr>
        <w:t xml:space="preserve">Reason: To satisfy the provisions of </w:t>
      </w:r>
      <w:r w:rsidRPr="001C7A07">
        <w:rPr>
          <w:rFonts w:ascii="Arial" w:hAnsi="Arial" w:cs="Arial"/>
          <w:i/>
          <w:iCs/>
          <w:sz w:val="22"/>
          <w:lang w:eastAsia="en-AU"/>
        </w:rPr>
        <w:t>Clause 70</w:t>
      </w:r>
      <w:r w:rsidRPr="00B34A40">
        <w:rPr>
          <w:rFonts w:ascii="Arial" w:hAnsi="Arial" w:cs="Arial"/>
          <w:i/>
          <w:iCs/>
          <w:sz w:val="22"/>
          <w:lang w:eastAsia="en-AU"/>
        </w:rPr>
        <w:t xml:space="preserve"> of the Environmental Planning and Assessment Regulation 2021.</w:t>
      </w:r>
    </w:p>
    <w:p w14:paraId="43D8CF8C" w14:textId="77777777" w:rsidR="005B76DE" w:rsidRDefault="005B76DE" w:rsidP="00457175">
      <w:pPr>
        <w:rPr>
          <w:rFonts w:ascii="Arial" w:hAnsi="Arial" w:cs="Arial"/>
          <w:b/>
          <w:sz w:val="22"/>
          <w:u w:val="single"/>
        </w:rPr>
      </w:pPr>
    </w:p>
    <w:p w14:paraId="6A3A180A" w14:textId="77777777" w:rsidR="00B07C06" w:rsidRPr="00B34A40" w:rsidRDefault="00B07C06" w:rsidP="00457175">
      <w:pPr>
        <w:numPr>
          <w:ilvl w:val="0"/>
          <w:numId w:val="21"/>
        </w:numPr>
        <w:tabs>
          <w:tab w:val="clear" w:pos="567"/>
        </w:tabs>
        <w:autoSpaceDE w:val="0"/>
        <w:autoSpaceDN w:val="0"/>
        <w:adjustRightInd w:val="0"/>
        <w:spacing w:after="120" w:line="252" w:lineRule="auto"/>
        <w:ind w:left="0" w:firstLine="0"/>
        <w:jc w:val="both"/>
        <w:rPr>
          <w:rFonts w:ascii="Arial" w:hAnsi="Arial" w:cs="Arial"/>
          <w:b/>
          <w:bCs/>
          <w:sz w:val="22"/>
          <w:lang w:eastAsia="en-AU"/>
        </w:rPr>
      </w:pPr>
      <w:r w:rsidRPr="00B34A40">
        <w:rPr>
          <w:rFonts w:ascii="Arial" w:hAnsi="Arial" w:cs="Arial"/>
          <w:b/>
          <w:bCs/>
          <w:sz w:val="22"/>
          <w:lang w:eastAsia="en-AU"/>
        </w:rPr>
        <w:t>Unexpected Finds</w:t>
      </w:r>
    </w:p>
    <w:p w14:paraId="51B93031" w14:textId="77777777" w:rsidR="00B07C06" w:rsidRPr="00B34A40" w:rsidRDefault="00B07C06" w:rsidP="00457175">
      <w:pPr>
        <w:tabs>
          <w:tab w:val="clear" w:pos="567"/>
        </w:tabs>
        <w:autoSpaceDE w:val="0"/>
        <w:autoSpaceDN w:val="0"/>
        <w:adjustRightInd w:val="0"/>
        <w:spacing w:after="120" w:line="252" w:lineRule="auto"/>
        <w:jc w:val="both"/>
        <w:rPr>
          <w:rFonts w:ascii="Arial" w:hAnsi="Arial" w:cs="Arial"/>
          <w:sz w:val="22"/>
          <w:lang w:eastAsia="en-AU"/>
        </w:rPr>
      </w:pPr>
      <w:r w:rsidRPr="00B34A40">
        <w:rPr>
          <w:rFonts w:ascii="Arial" w:hAnsi="Arial" w:cs="Arial"/>
          <w:sz w:val="22"/>
          <w:lang w:eastAsia="en-AU"/>
        </w:rPr>
        <w:t xml:space="preserve">The development is to proceed with caution. </w:t>
      </w:r>
    </w:p>
    <w:p w14:paraId="487AAB9B" w14:textId="6CE597F4" w:rsidR="00B07C06" w:rsidRPr="00B34A40" w:rsidRDefault="00B07C06" w:rsidP="00457175">
      <w:pPr>
        <w:tabs>
          <w:tab w:val="clear" w:pos="567"/>
        </w:tabs>
        <w:autoSpaceDE w:val="0"/>
        <w:autoSpaceDN w:val="0"/>
        <w:adjustRightInd w:val="0"/>
        <w:spacing w:after="120" w:line="252" w:lineRule="auto"/>
        <w:jc w:val="both"/>
        <w:rPr>
          <w:rFonts w:ascii="Arial" w:hAnsi="Arial" w:cs="Arial"/>
          <w:sz w:val="22"/>
          <w:lang w:eastAsia="en-AU"/>
        </w:rPr>
      </w:pPr>
      <w:r w:rsidRPr="00B34A40">
        <w:rPr>
          <w:rFonts w:ascii="Arial" w:hAnsi="Arial" w:cs="Arial"/>
          <w:sz w:val="22"/>
          <w:lang w:eastAsia="en-AU"/>
        </w:rPr>
        <w:t xml:space="preserve">If any Aboriginal objects are found, works should stop and NSW Heritage notified. </w:t>
      </w:r>
    </w:p>
    <w:p w14:paraId="2516310D" w14:textId="461DAEFD" w:rsidR="00B07C06" w:rsidRPr="00B34A40" w:rsidRDefault="00B07C06" w:rsidP="00457175">
      <w:pPr>
        <w:tabs>
          <w:tab w:val="clear" w:pos="567"/>
        </w:tabs>
        <w:autoSpaceDE w:val="0"/>
        <w:autoSpaceDN w:val="0"/>
        <w:adjustRightInd w:val="0"/>
        <w:spacing w:after="120" w:line="252" w:lineRule="auto"/>
        <w:jc w:val="both"/>
        <w:rPr>
          <w:rFonts w:ascii="Arial" w:hAnsi="Arial" w:cs="Arial"/>
          <w:sz w:val="22"/>
          <w:lang w:eastAsia="en-AU"/>
        </w:rPr>
      </w:pPr>
      <w:r w:rsidRPr="00B34A40">
        <w:rPr>
          <w:rFonts w:ascii="Arial" w:hAnsi="Arial" w:cs="Arial"/>
          <w:sz w:val="22"/>
          <w:lang w:eastAsia="en-AU"/>
        </w:rPr>
        <w:t xml:space="preserve">If human remains are found work is to stop, the site is to be </w:t>
      </w:r>
      <w:proofErr w:type="gramStart"/>
      <w:r w:rsidRPr="00B34A40">
        <w:rPr>
          <w:rFonts w:ascii="Arial" w:hAnsi="Arial" w:cs="Arial"/>
          <w:sz w:val="22"/>
          <w:lang w:eastAsia="en-AU"/>
        </w:rPr>
        <w:t>secured</w:t>
      </w:r>
      <w:proofErr w:type="gramEnd"/>
      <w:r w:rsidRPr="00B34A40">
        <w:rPr>
          <w:rFonts w:ascii="Arial" w:hAnsi="Arial" w:cs="Arial"/>
          <w:sz w:val="22"/>
          <w:lang w:eastAsia="en-AU"/>
        </w:rPr>
        <w:t xml:space="preserve"> and the NSW Police and NSW Heritage are to be notified.</w:t>
      </w:r>
    </w:p>
    <w:p w14:paraId="5F648E19" w14:textId="77777777" w:rsidR="00B07C06" w:rsidRPr="00B34A40" w:rsidRDefault="00B07C06" w:rsidP="00457175">
      <w:pPr>
        <w:tabs>
          <w:tab w:val="clear" w:pos="567"/>
        </w:tabs>
        <w:autoSpaceDE w:val="0"/>
        <w:autoSpaceDN w:val="0"/>
        <w:adjustRightInd w:val="0"/>
        <w:rPr>
          <w:rFonts w:ascii="Arial" w:hAnsi="Arial" w:cs="Arial"/>
          <w:i/>
          <w:iCs/>
          <w:sz w:val="22"/>
          <w:lang w:eastAsia="en-AU"/>
        </w:rPr>
      </w:pPr>
      <w:r w:rsidRPr="00B34A40">
        <w:rPr>
          <w:rFonts w:ascii="Arial" w:hAnsi="Arial" w:cs="Arial"/>
          <w:i/>
          <w:iCs/>
          <w:sz w:val="22"/>
          <w:lang w:eastAsia="en-AU"/>
        </w:rPr>
        <w:t xml:space="preserve">Reason: To ensure objects discovered during construction are protected and notified in accordance with the Due Diligence Code of Practice for the Protection of Aboriginal Objects in New South Wales. </w:t>
      </w:r>
    </w:p>
    <w:p w14:paraId="5B6B5AF2" w14:textId="77777777" w:rsidR="00A6789C" w:rsidRDefault="00A6789C" w:rsidP="00457175">
      <w:pPr>
        <w:rPr>
          <w:rFonts w:ascii="Arial" w:hAnsi="Arial" w:cs="Arial"/>
          <w:b/>
          <w:sz w:val="22"/>
          <w:u w:val="single"/>
        </w:rPr>
      </w:pPr>
    </w:p>
    <w:p w14:paraId="77CB3119" w14:textId="77777777" w:rsidR="00A6789C" w:rsidRPr="00B34A40" w:rsidRDefault="00A6789C" w:rsidP="00457175">
      <w:pPr>
        <w:rPr>
          <w:rFonts w:ascii="Arial" w:hAnsi="Arial" w:cs="Arial"/>
          <w:b/>
          <w:sz w:val="22"/>
          <w:u w:val="single"/>
        </w:rPr>
      </w:pPr>
    </w:p>
    <w:p w14:paraId="34C97F88" w14:textId="600A0DBF" w:rsidR="00E91DC5" w:rsidRPr="00B34A40" w:rsidRDefault="00E91DC5" w:rsidP="00457175">
      <w:pPr>
        <w:rPr>
          <w:rFonts w:ascii="Arial" w:hAnsi="Arial" w:cs="Arial"/>
          <w:b/>
          <w:sz w:val="22"/>
          <w:u w:val="single"/>
        </w:rPr>
      </w:pPr>
      <w:r w:rsidRPr="00B34A40">
        <w:rPr>
          <w:rFonts w:ascii="Arial" w:hAnsi="Arial" w:cs="Arial"/>
          <w:b/>
          <w:sz w:val="22"/>
          <w:u w:val="single"/>
        </w:rPr>
        <w:t xml:space="preserve">CONDITIONS TO BE SATISFIED DURING </w:t>
      </w:r>
      <w:r w:rsidR="00A6789C">
        <w:rPr>
          <w:rFonts w:ascii="Arial" w:hAnsi="Arial" w:cs="Arial"/>
          <w:b/>
          <w:sz w:val="22"/>
          <w:u w:val="single"/>
        </w:rPr>
        <w:t>QUARRY OPERATIONS</w:t>
      </w:r>
    </w:p>
    <w:p w14:paraId="312E4B4A" w14:textId="77777777" w:rsidR="00E91DC5" w:rsidRPr="00B34A40" w:rsidRDefault="00E91DC5" w:rsidP="00457175">
      <w:pPr>
        <w:rPr>
          <w:rFonts w:ascii="Arial" w:hAnsi="Arial" w:cs="Arial"/>
          <w:b/>
          <w:sz w:val="22"/>
          <w:u w:val="single"/>
        </w:rPr>
      </w:pPr>
    </w:p>
    <w:p w14:paraId="4B6D3ABC" w14:textId="3A03AF14" w:rsidR="00E91DC5" w:rsidRPr="00B34A40" w:rsidRDefault="00E91DC5" w:rsidP="00457175">
      <w:pPr>
        <w:widowControl w:val="0"/>
        <w:numPr>
          <w:ilvl w:val="0"/>
          <w:numId w:val="21"/>
        </w:numPr>
        <w:tabs>
          <w:tab w:val="clear" w:pos="567"/>
        </w:tabs>
        <w:autoSpaceDE w:val="0"/>
        <w:autoSpaceDN w:val="0"/>
        <w:adjustRightInd w:val="0"/>
        <w:spacing w:after="120"/>
        <w:ind w:left="0" w:firstLine="0"/>
        <w:rPr>
          <w:rFonts w:ascii="Arial" w:hAnsi="Arial" w:cs="Arial"/>
          <w:b/>
          <w:bCs/>
          <w:sz w:val="22"/>
          <w:lang w:eastAsia="en-AU"/>
        </w:rPr>
      </w:pPr>
      <w:r w:rsidRPr="00B34A40">
        <w:rPr>
          <w:rFonts w:ascii="Arial" w:hAnsi="Arial" w:cs="Arial"/>
          <w:b/>
          <w:bCs/>
          <w:sz w:val="22"/>
          <w:lang w:eastAsia="en-AU"/>
        </w:rPr>
        <w:t>Approval Documents</w:t>
      </w:r>
    </w:p>
    <w:p w14:paraId="5DE383D6" w14:textId="1E1600AC" w:rsidR="00E91DC5" w:rsidRPr="00B34A40" w:rsidRDefault="00E91DC5" w:rsidP="00457175">
      <w:pPr>
        <w:widowControl w:val="0"/>
        <w:tabs>
          <w:tab w:val="clear" w:pos="567"/>
        </w:tabs>
        <w:autoSpaceDE w:val="0"/>
        <w:autoSpaceDN w:val="0"/>
        <w:adjustRightInd w:val="0"/>
        <w:spacing w:after="120"/>
        <w:rPr>
          <w:rFonts w:ascii="Arial" w:hAnsi="Arial" w:cs="Arial"/>
          <w:sz w:val="22"/>
          <w:lang w:eastAsia="en-AU"/>
        </w:rPr>
      </w:pPr>
      <w:r w:rsidRPr="00B34A40">
        <w:rPr>
          <w:rFonts w:ascii="Arial" w:hAnsi="Arial" w:cs="Arial"/>
          <w:sz w:val="22"/>
          <w:lang w:eastAsia="en-AU"/>
        </w:rPr>
        <w:t>Keep a copy of all stamped approved plans, specifications and documents on site while work is being undertaken.</w:t>
      </w:r>
    </w:p>
    <w:p w14:paraId="7C459A8E" w14:textId="77777777" w:rsidR="00E91DC5" w:rsidRPr="00B34A40" w:rsidRDefault="00E91DC5" w:rsidP="00457175">
      <w:pPr>
        <w:widowControl w:val="0"/>
        <w:tabs>
          <w:tab w:val="clear" w:pos="567"/>
        </w:tabs>
        <w:autoSpaceDE w:val="0"/>
        <w:autoSpaceDN w:val="0"/>
        <w:adjustRightInd w:val="0"/>
        <w:spacing w:after="120"/>
        <w:rPr>
          <w:rFonts w:ascii="Arial" w:hAnsi="Arial" w:cs="Arial"/>
          <w:i/>
          <w:iCs/>
          <w:sz w:val="22"/>
          <w:lang w:eastAsia="en-AU"/>
        </w:rPr>
      </w:pPr>
      <w:r w:rsidRPr="00B34A40">
        <w:rPr>
          <w:rFonts w:ascii="Arial" w:hAnsi="Arial" w:cs="Arial"/>
          <w:i/>
          <w:iCs/>
          <w:sz w:val="22"/>
          <w:lang w:eastAsia="en-AU"/>
        </w:rPr>
        <w:t>Reason: Relevant documentation is available for perusal on site by a council officer, for compliance check.</w:t>
      </w:r>
    </w:p>
    <w:p w14:paraId="31BF2D79" w14:textId="77777777" w:rsidR="00C22429" w:rsidRPr="00B34A40" w:rsidRDefault="00C22429" w:rsidP="00457175">
      <w:pPr>
        <w:widowControl w:val="0"/>
        <w:tabs>
          <w:tab w:val="clear" w:pos="567"/>
        </w:tabs>
        <w:autoSpaceDE w:val="0"/>
        <w:autoSpaceDN w:val="0"/>
        <w:adjustRightInd w:val="0"/>
        <w:spacing w:after="120"/>
        <w:rPr>
          <w:rFonts w:ascii="Arial" w:hAnsi="Arial" w:cs="Arial"/>
          <w:i/>
          <w:iCs/>
          <w:sz w:val="22"/>
          <w:lang w:eastAsia="en-AU"/>
        </w:rPr>
      </w:pPr>
    </w:p>
    <w:p w14:paraId="67FF7206" w14:textId="54CB5CF2" w:rsidR="00E91DC5" w:rsidRPr="00E73E23" w:rsidRDefault="00E91DC5" w:rsidP="00457175">
      <w:pPr>
        <w:numPr>
          <w:ilvl w:val="0"/>
          <w:numId w:val="21"/>
        </w:numPr>
        <w:tabs>
          <w:tab w:val="clear" w:pos="567"/>
        </w:tabs>
        <w:autoSpaceDE w:val="0"/>
        <w:autoSpaceDN w:val="0"/>
        <w:adjustRightInd w:val="0"/>
        <w:spacing w:after="120" w:line="252" w:lineRule="auto"/>
        <w:ind w:left="0" w:firstLine="0"/>
        <w:jc w:val="both"/>
        <w:rPr>
          <w:rFonts w:ascii="Arial" w:hAnsi="Arial" w:cs="Arial"/>
          <w:b/>
          <w:bCs/>
          <w:sz w:val="22"/>
          <w:lang w:val="en-US" w:eastAsia="en-AU"/>
        </w:rPr>
      </w:pPr>
      <w:r w:rsidRPr="00B34A40">
        <w:rPr>
          <w:rFonts w:ascii="Arial" w:hAnsi="Arial" w:cs="Arial"/>
          <w:b/>
          <w:bCs/>
          <w:sz w:val="22"/>
          <w:lang w:val="en-US" w:eastAsia="en-AU"/>
        </w:rPr>
        <w:t xml:space="preserve"> Construction Facilities</w:t>
      </w:r>
    </w:p>
    <w:p w14:paraId="4DC63123" w14:textId="77777777" w:rsidR="00E91DC5" w:rsidRPr="00B34A40" w:rsidRDefault="00E91DC5" w:rsidP="00457175">
      <w:pPr>
        <w:widowControl w:val="0"/>
        <w:tabs>
          <w:tab w:val="clear" w:pos="567"/>
        </w:tabs>
        <w:autoSpaceDE w:val="0"/>
        <w:autoSpaceDN w:val="0"/>
        <w:adjustRightInd w:val="0"/>
        <w:rPr>
          <w:rFonts w:ascii="Arial" w:hAnsi="Arial" w:cs="Arial"/>
          <w:sz w:val="22"/>
          <w:lang w:eastAsia="en-AU"/>
        </w:rPr>
      </w:pPr>
      <w:r w:rsidRPr="00B34A40">
        <w:rPr>
          <w:rFonts w:ascii="Arial" w:hAnsi="Arial" w:cs="Arial"/>
          <w:sz w:val="22"/>
          <w:lang w:eastAsia="en-AU"/>
        </w:rPr>
        <w:t>Toilet facilities are to be provided at or in the close vicinity of the work site on which work involved in the erection or demolition of a building is being carried out.</w:t>
      </w:r>
    </w:p>
    <w:p w14:paraId="4757E734" w14:textId="77777777" w:rsidR="00E91DC5" w:rsidRPr="00B34A40" w:rsidRDefault="00E91DC5" w:rsidP="00457175">
      <w:pPr>
        <w:widowControl w:val="0"/>
        <w:tabs>
          <w:tab w:val="clear" w:pos="567"/>
        </w:tabs>
        <w:autoSpaceDE w:val="0"/>
        <w:autoSpaceDN w:val="0"/>
        <w:adjustRightInd w:val="0"/>
        <w:rPr>
          <w:rFonts w:ascii="Arial" w:hAnsi="Arial" w:cs="Arial"/>
          <w:i/>
          <w:iCs/>
          <w:sz w:val="22"/>
          <w:lang w:eastAsia="en-AU"/>
        </w:rPr>
      </w:pPr>
    </w:p>
    <w:p w14:paraId="124D876A" w14:textId="77777777" w:rsidR="00E91DC5" w:rsidRPr="00B34A40" w:rsidRDefault="00E91DC5" w:rsidP="00457175">
      <w:pPr>
        <w:widowControl w:val="0"/>
        <w:tabs>
          <w:tab w:val="clear" w:pos="567"/>
        </w:tabs>
        <w:autoSpaceDE w:val="0"/>
        <w:autoSpaceDN w:val="0"/>
        <w:adjustRightInd w:val="0"/>
        <w:rPr>
          <w:rFonts w:ascii="Arial" w:hAnsi="Arial" w:cs="Arial"/>
          <w:i/>
          <w:iCs/>
          <w:sz w:val="22"/>
          <w:lang w:eastAsia="en-AU"/>
        </w:rPr>
      </w:pPr>
      <w:r w:rsidRPr="00B34A40">
        <w:rPr>
          <w:rFonts w:ascii="Arial" w:hAnsi="Arial" w:cs="Arial"/>
          <w:i/>
          <w:iCs/>
          <w:sz w:val="22"/>
          <w:lang w:eastAsia="en-AU"/>
        </w:rPr>
        <w:t>Reason: To provide adequate facilities to the work site.</w:t>
      </w:r>
    </w:p>
    <w:p w14:paraId="536E2113" w14:textId="77777777" w:rsidR="00C22429" w:rsidRPr="00B34A40" w:rsidRDefault="00C22429" w:rsidP="00457175">
      <w:pPr>
        <w:widowControl w:val="0"/>
        <w:tabs>
          <w:tab w:val="clear" w:pos="567"/>
        </w:tabs>
        <w:autoSpaceDE w:val="0"/>
        <w:autoSpaceDN w:val="0"/>
        <w:adjustRightInd w:val="0"/>
        <w:rPr>
          <w:rFonts w:ascii="Arial" w:hAnsi="Arial" w:cs="Arial"/>
          <w:i/>
          <w:iCs/>
          <w:sz w:val="22"/>
          <w:lang w:eastAsia="en-AU"/>
        </w:rPr>
      </w:pPr>
    </w:p>
    <w:p w14:paraId="439D8168" w14:textId="77777777" w:rsidR="00E91DC5" w:rsidRPr="00B34A40" w:rsidRDefault="00E91DC5" w:rsidP="00457175">
      <w:pPr>
        <w:keepNext/>
        <w:widowControl w:val="0"/>
        <w:numPr>
          <w:ilvl w:val="0"/>
          <w:numId w:val="21"/>
        </w:numPr>
        <w:tabs>
          <w:tab w:val="clear" w:pos="567"/>
        </w:tabs>
        <w:autoSpaceDE w:val="0"/>
        <w:autoSpaceDN w:val="0"/>
        <w:adjustRightInd w:val="0"/>
        <w:spacing w:after="120"/>
        <w:ind w:left="0" w:firstLine="0"/>
        <w:jc w:val="both"/>
        <w:rPr>
          <w:rFonts w:ascii="Arial" w:hAnsi="Arial" w:cs="Arial"/>
          <w:b/>
          <w:bCs/>
          <w:sz w:val="22"/>
          <w:lang w:val="en-US" w:eastAsia="en-AU"/>
        </w:rPr>
      </w:pPr>
      <w:r w:rsidRPr="00B34A40">
        <w:rPr>
          <w:rFonts w:ascii="Microsoft Sans Serif" w:hAnsi="Microsoft Sans Serif" w:cs="Microsoft Sans Serif"/>
          <w:b/>
          <w:bCs/>
          <w:caps/>
          <w:sz w:val="22"/>
          <w:lang w:val="en-US" w:eastAsia="en-AU"/>
        </w:rPr>
        <w:t xml:space="preserve"> </w:t>
      </w:r>
      <w:r w:rsidRPr="00B34A40">
        <w:rPr>
          <w:rFonts w:ascii="Arial" w:hAnsi="Arial" w:cs="Arial"/>
          <w:b/>
          <w:bCs/>
          <w:sz w:val="22"/>
          <w:lang w:val="en-US" w:eastAsia="en-AU"/>
        </w:rPr>
        <w:t>All Works to Be Confined to the Site</w:t>
      </w:r>
    </w:p>
    <w:p w14:paraId="0C7A5684" w14:textId="0BD78642" w:rsidR="00E91DC5" w:rsidRPr="00B34A40" w:rsidRDefault="00E91DC5" w:rsidP="00457175">
      <w:pPr>
        <w:widowControl w:val="0"/>
        <w:tabs>
          <w:tab w:val="clear" w:pos="567"/>
        </w:tabs>
        <w:autoSpaceDE w:val="0"/>
        <w:autoSpaceDN w:val="0"/>
        <w:adjustRightInd w:val="0"/>
        <w:spacing w:after="160" w:line="252" w:lineRule="auto"/>
        <w:jc w:val="both"/>
        <w:rPr>
          <w:rFonts w:ascii="Arial" w:hAnsi="Arial" w:cs="Arial"/>
          <w:sz w:val="22"/>
          <w:lang w:eastAsia="en-AU"/>
        </w:rPr>
      </w:pPr>
      <w:r w:rsidRPr="00B34A40">
        <w:rPr>
          <w:rFonts w:ascii="Arial" w:hAnsi="Arial" w:cs="Arial"/>
          <w:sz w:val="22"/>
          <w:lang w:eastAsia="en-AU"/>
        </w:rPr>
        <w:t xml:space="preserve">All demolition, excavation, backfilling, construction and other activities associated with the development </w:t>
      </w:r>
      <w:proofErr w:type="gramStart"/>
      <w:r w:rsidRPr="00B34A40">
        <w:rPr>
          <w:rFonts w:ascii="Arial" w:hAnsi="Arial" w:cs="Arial"/>
          <w:sz w:val="22"/>
          <w:lang w:eastAsia="en-AU"/>
        </w:rPr>
        <w:t>must:</w:t>
      </w:r>
      <w:r w:rsidR="001A7A11">
        <w:rPr>
          <w:rFonts w:ascii="Arial" w:hAnsi="Arial" w:cs="Arial"/>
          <w:sz w:val="22"/>
          <w:lang w:eastAsia="en-AU"/>
        </w:rPr>
        <w:t>-</w:t>
      </w:r>
      <w:proofErr w:type="gramEnd"/>
    </w:p>
    <w:p w14:paraId="0E5BB249" w14:textId="7F16CBC7" w:rsidR="00E91DC5" w:rsidRPr="00B34A40" w:rsidRDefault="00E91DC5" w:rsidP="00457175">
      <w:pPr>
        <w:widowControl w:val="0"/>
        <w:tabs>
          <w:tab w:val="clear" w:pos="567"/>
        </w:tabs>
        <w:autoSpaceDE w:val="0"/>
        <w:autoSpaceDN w:val="0"/>
        <w:adjustRightInd w:val="0"/>
        <w:spacing w:after="160" w:line="252" w:lineRule="auto"/>
        <w:jc w:val="both"/>
        <w:rPr>
          <w:rFonts w:ascii="Arial" w:hAnsi="Arial" w:cs="Arial"/>
          <w:sz w:val="22"/>
          <w:lang w:eastAsia="en-AU"/>
        </w:rPr>
      </w:pPr>
      <w:r w:rsidRPr="00B34A40">
        <w:rPr>
          <w:rFonts w:ascii="Arial" w:hAnsi="Arial" w:cs="Arial"/>
          <w:sz w:val="22"/>
          <w:lang w:eastAsia="en-AU"/>
        </w:rPr>
        <w:t>a)</w:t>
      </w:r>
      <w:r w:rsidRPr="00B34A40">
        <w:rPr>
          <w:rFonts w:ascii="Arial" w:hAnsi="Arial" w:cs="Arial"/>
          <w:sz w:val="22"/>
          <w:lang w:eastAsia="en-AU"/>
        </w:rPr>
        <w:tab/>
        <w:t xml:space="preserve">Be carried out entirely within the allotment boundaries </w:t>
      </w:r>
      <w:r w:rsidR="001B6FE1">
        <w:rPr>
          <w:rFonts w:ascii="Arial" w:hAnsi="Arial" w:cs="Arial"/>
          <w:sz w:val="22"/>
          <w:lang w:eastAsia="en-AU"/>
        </w:rPr>
        <w:t xml:space="preserve">and in accordance with the prepared survey plan setting out the disturbance area. </w:t>
      </w:r>
    </w:p>
    <w:p w14:paraId="3B56A808" w14:textId="12A9DD12" w:rsidR="00E91DC5" w:rsidRDefault="00E91DC5" w:rsidP="00457175">
      <w:pPr>
        <w:widowControl w:val="0"/>
        <w:tabs>
          <w:tab w:val="clear" w:pos="567"/>
        </w:tabs>
        <w:autoSpaceDE w:val="0"/>
        <w:autoSpaceDN w:val="0"/>
        <w:adjustRightInd w:val="0"/>
        <w:jc w:val="both"/>
        <w:rPr>
          <w:rFonts w:ascii="Arial" w:hAnsi="Arial" w:cs="Arial"/>
          <w:i/>
          <w:iCs/>
          <w:sz w:val="22"/>
          <w:lang w:eastAsia="en-AU"/>
        </w:rPr>
      </w:pPr>
      <w:r w:rsidRPr="00B34A40">
        <w:rPr>
          <w:rFonts w:ascii="Arial" w:hAnsi="Arial" w:cs="Arial"/>
          <w:i/>
          <w:iCs/>
          <w:sz w:val="22"/>
          <w:lang w:eastAsia="en-AU"/>
        </w:rPr>
        <w:t xml:space="preserve">Reason: To ensure that all development activity associated with the development </w:t>
      </w:r>
      <w:r w:rsidR="001B6FE1">
        <w:rPr>
          <w:rFonts w:ascii="Arial" w:hAnsi="Arial" w:cs="Arial"/>
          <w:i/>
          <w:iCs/>
          <w:sz w:val="22"/>
          <w:lang w:eastAsia="en-AU"/>
        </w:rPr>
        <w:t>is confined to the site</w:t>
      </w:r>
      <w:r w:rsidRPr="00B34A40">
        <w:rPr>
          <w:rFonts w:ascii="Arial" w:hAnsi="Arial" w:cs="Arial"/>
          <w:i/>
          <w:iCs/>
          <w:sz w:val="22"/>
          <w:lang w:eastAsia="en-AU"/>
        </w:rPr>
        <w:t>.</w:t>
      </w:r>
    </w:p>
    <w:p w14:paraId="4E4FA335" w14:textId="77777777" w:rsidR="00361E5E" w:rsidRPr="00B34A40" w:rsidRDefault="00361E5E" w:rsidP="00457175">
      <w:pPr>
        <w:widowControl w:val="0"/>
        <w:tabs>
          <w:tab w:val="clear" w:pos="567"/>
        </w:tabs>
        <w:autoSpaceDE w:val="0"/>
        <w:autoSpaceDN w:val="0"/>
        <w:adjustRightInd w:val="0"/>
        <w:jc w:val="both"/>
        <w:rPr>
          <w:rFonts w:ascii="Arial" w:hAnsi="Arial" w:cs="Arial"/>
          <w:i/>
          <w:iCs/>
          <w:sz w:val="22"/>
          <w:lang w:eastAsia="en-AU"/>
        </w:rPr>
      </w:pPr>
    </w:p>
    <w:p w14:paraId="4B7FBC3C" w14:textId="277A292A" w:rsidR="00E91DC5" w:rsidRPr="007A4B15" w:rsidRDefault="00E91DC5" w:rsidP="007A4B15">
      <w:pPr>
        <w:keepNext/>
        <w:widowControl w:val="0"/>
        <w:numPr>
          <w:ilvl w:val="0"/>
          <w:numId w:val="21"/>
        </w:numPr>
        <w:tabs>
          <w:tab w:val="clear" w:pos="567"/>
        </w:tabs>
        <w:autoSpaceDE w:val="0"/>
        <w:autoSpaceDN w:val="0"/>
        <w:adjustRightInd w:val="0"/>
        <w:spacing w:after="120"/>
        <w:ind w:left="0" w:firstLine="0"/>
        <w:jc w:val="both"/>
        <w:rPr>
          <w:rFonts w:ascii="Arial" w:hAnsi="Arial" w:cs="Arial"/>
          <w:b/>
          <w:bCs/>
          <w:sz w:val="22"/>
          <w:lang w:val="en-US" w:eastAsia="en-AU"/>
        </w:rPr>
      </w:pPr>
      <w:r w:rsidRPr="007A4B15">
        <w:rPr>
          <w:rFonts w:ascii="Arial" w:hAnsi="Arial" w:cs="Arial"/>
          <w:b/>
          <w:bCs/>
          <w:sz w:val="22"/>
          <w:lang w:val="en-US" w:eastAsia="en-AU"/>
        </w:rPr>
        <w:t>Excavation and Backfilling</w:t>
      </w:r>
    </w:p>
    <w:p w14:paraId="7E651E16" w14:textId="66C4D552" w:rsidR="00E91DC5" w:rsidRPr="00B34A40" w:rsidRDefault="00E91DC5" w:rsidP="00457175">
      <w:pPr>
        <w:tabs>
          <w:tab w:val="clear" w:pos="567"/>
          <w:tab w:val="center" w:pos="4153"/>
          <w:tab w:val="right" w:pos="8306"/>
        </w:tabs>
        <w:autoSpaceDE w:val="0"/>
        <w:autoSpaceDN w:val="0"/>
        <w:adjustRightInd w:val="0"/>
        <w:spacing w:after="120"/>
        <w:jc w:val="both"/>
        <w:rPr>
          <w:rFonts w:ascii="Arial" w:hAnsi="Arial" w:cs="Arial"/>
          <w:sz w:val="22"/>
          <w:lang w:eastAsia="en-AU"/>
        </w:rPr>
      </w:pPr>
      <w:r w:rsidRPr="00B34A40">
        <w:rPr>
          <w:rFonts w:ascii="Arial" w:hAnsi="Arial" w:cs="Arial"/>
          <w:sz w:val="22"/>
          <w:lang w:eastAsia="en-AU"/>
        </w:rPr>
        <w:t xml:space="preserve">All excavations and backfilling associated with the </w:t>
      </w:r>
      <w:r w:rsidR="004450A0" w:rsidRPr="00B34A40">
        <w:rPr>
          <w:rFonts w:ascii="Arial" w:hAnsi="Arial" w:cs="Arial"/>
          <w:sz w:val="22"/>
          <w:lang w:eastAsia="en-AU"/>
        </w:rPr>
        <w:t>operations must</w:t>
      </w:r>
      <w:r w:rsidRPr="00B34A40">
        <w:rPr>
          <w:rFonts w:ascii="Arial" w:hAnsi="Arial" w:cs="Arial"/>
          <w:sz w:val="22"/>
          <w:lang w:eastAsia="en-AU"/>
        </w:rPr>
        <w:t xml:space="preserve"> be executed in accordance with the requirements of SafeWork.</w:t>
      </w:r>
      <w:r w:rsidR="001B6FE1">
        <w:rPr>
          <w:rFonts w:ascii="Arial" w:hAnsi="Arial" w:cs="Arial"/>
          <w:sz w:val="22"/>
          <w:lang w:eastAsia="en-AU"/>
        </w:rPr>
        <w:t xml:space="preserve">  </w:t>
      </w:r>
    </w:p>
    <w:p w14:paraId="08403F76" w14:textId="77777777" w:rsidR="00E91DC5" w:rsidRDefault="00E91DC5" w:rsidP="00457175">
      <w:pPr>
        <w:tabs>
          <w:tab w:val="clear" w:pos="567"/>
        </w:tabs>
        <w:autoSpaceDE w:val="0"/>
        <w:autoSpaceDN w:val="0"/>
        <w:adjustRightInd w:val="0"/>
        <w:rPr>
          <w:rFonts w:ascii="Arial" w:hAnsi="Arial" w:cs="Arial"/>
          <w:i/>
          <w:iCs/>
          <w:sz w:val="22"/>
          <w:lang w:eastAsia="en-AU"/>
        </w:rPr>
      </w:pPr>
      <w:r w:rsidRPr="00B34A40">
        <w:rPr>
          <w:rFonts w:ascii="Arial" w:hAnsi="Arial" w:cs="Arial"/>
          <w:i/>
          <w:iCs/>
          <w:sz w:val="22"/>
          <w:lang w:eastAsia="en-AU"/>
        </w:rPr>
        <w:t>Reason: To ensure excavation does not impact on adjoining property and compliance with SafeWork requirements.</w:t>
      </w:r>
    </w:p>
    <w:p w14:paraId="42343DE8" w14:textId="77777777" w:rsidR="00920983" w:rsidRDefault="00920983" w:rsidP="00457175">
      <w:pPr>
        <w:tabs>
          <w:tab w:val="clear" w:pos="567"/>
        </w:tabs>
        <w:autoSpaceDE w:val="0"/>
        <w:autoSpaceDN w:val="0"/>
        <w:adjustRightInd w:val="0"/>
        <w:rPr>
          <w:rFonts w:ascii="Arial" w:hAnsi="Arial" w:cs="Arial"/>
          <w:i/>
          <w:iCs/>
          <w:sz w:val="22"/>
          <w:lang w:eastAsia="en-AU"/>
        </w:rPr>
      </w:pPr>
    </w:p>
    <w:p w14:paraId="55C1AFF6" w14:textId="77777777" w:rsidR="00920983" w:rsidRPr="009F5E30" w:rsidRDefault="00920983" w:rsidP="00920983">
      <w:pPr>
        <w:widowControl w:val="0"/>
        <w:numPr>
          <w:ilvl w:val="0"/>
          <w:numId w:val="34"/>
        </w:numPr>
        <w:tabs>
          <w:tab w:val="clear" w:pos="567"/>
        </w:tabs>
        <w:autoSpaceDE w:val="0"/>
        <w:autoSpaceDN w:val="0"/>
        <w:adjustRightInd w:val="0"/>
        <w:spacing w:after="120"/>
        <w:jc w:val="both"/>
        <w:rPr>
          <w:rFonts w:ascii="Arial" w:hAnsi="Arial" w:cs="Arial"/>
          <w:b/>
          <w:bCs/>
          <w:spacing w:val="-3"/>
          <w:sz w:val="22"/>
          <w:lang w:eastAsia="en-AU"/>
        </w:rPr>
      </w:pPr>
      <w:r w:rsidRPr="009F5E30">
        <w:rPr>
          <w:rFonts w:ascii="Arial" w:hAnsi="Arial" w:cs="Arial"/>
          <w:b/>
          <w:bCs/>
          <w:spacing w:val="-3"/>
          <w:sz w:val="22"/>
          <w:lang w:eastAsia="en-AU"/>
        </w:rPr>
        <w:t xml:space="preserve">Erosion and Sediment Control </w:t>
      </w:r>
    </w:p>
    <w:p w14:paraId="028846FD" w14:textId="77777777" w:rsidR="00920983" w:rsidRDefault="00920983" w:rsidP="00920983">
      <w:pPr>
        <w:widowControl w:val="0"/>
        <w:tabs>
          <w:tab w:val="clear" w:pos="567"/>
        </w:tabs>
        <w:autoSpaceDE w:val="0"/>
        <w:autoSpaceDN w:val="0"/>
        <w:adjustRightInd w:val="0"/>
        <w:spacing w:after="120"/>
        <w:jc w:val="both"/>
        <w:rPr>
          <w:rFonts w:ascii="Arial" w:hAnsi="Arial" w:cs="Arial"/>
          <w:sz w:val="22"/>
          <w:lang w:eastAsia="en-AU"/>
        </w:rPr>
      </w:pPr>
      <w:r>
        <w:rPr>
          <w:rFonts w:ascii="Arial" w:hAnsi="Arial" w:cs="Arial"/>
          <w:sz w:val="22"/>
          <w:lang w:eastAsia="en-AU"/>
        </w:rPr>
        <w:t xml:space="preserve">Maintain erosion and sedimentation controls </w:t>
      </w:r>
      <w:r>
        <w:rPr>
          <w:rFonts w:ascii="Arial" w:hAnsi="Arial" w:cs="Arial"/>
          <w:noProof/>
          <w:sz w:val="22"/>
          <w:lang w:eastAsia="en-AU"/>
        </w:rPr>
        <w:t>for as long as necessary after completion of works to prevent soil erosion, water pollution or the discharge of loose sediment on surrounding land.</w:t>
      </w:r>
      <w:r>
        <w:rPr>
          <w:rFonts w:ascii="Arial" w:hAnsi="Arial" w:cs="Arial"/>
          <w:sz w:val="22"/>
          <w:lang w:eastAsia="en-AU"/>
        </w:rPr>
        <w:t xml:space="preserve"> The controls are to remain in place until all disturbed ground surfaces are rehabilitated/revegetated and stabilised to prevent erosion or sediment loss.</w:t>
      </w:r>
    </w:p>
    <w:p w14:paraId="41180A7D" w14:textId="77777777" w:rsidR="00920983" w:rsidRDefault="00920983" w:rsidP="00920983">
      <w:pPr>
        <w:widowControl w:val="0"/>
        <w:tabs>
          <w:tab w:val="clear" w:pos="567"/>
        </w:tabs>
        <w:autoSpaceDE w:val="0"/>
        <w:autoSpaceDN w:val="0"/>
        <w:adjustRightInd w:val="0"/>
        <w:spacing w:after="120"/>
        <w:jc w:val="both"/>
        <w:rPr>
          <w:rFonts w:ascii="Arial" w:hAnsi="Arial" w:cs="Arial"/>
          <w:i/>
          <w:iCs/>
          <w:sz w:val="20"/>
          <w:szCs w:val="20"/>
          <w:lang w:eastAsia="en-AU"/>
        </w:rPr>
      </w:pPr>
      <w:r>
        <w:rPr>
          <w:rFonts w:ascii="Arial" w:hAnsi="Arial" w:cs="Arial"/>
          <w:i/>
          <w:iCs/>
          <w:spacing w:val="-3"/>
          <w:sz w:val="20"/>
          <w:szCs w:val="20"/>
          <w:lang w:eastAsia="en-AU"/>
        </w:rPr>
        <w:t xml:space="preserve">Reason: To minimise environmental impact associated with any works &amp; to </w:t>
      </w:r>
      <w:r>
        <w:rPr>
          <w:rFonts w:ascii="Arial" w:hAnsi="Arial" w:cs="Arial"/>
          <w:i/>
          <w:iCs/>
          <w:sz w:val="20"/>
          <w:szCs w:val="20"/>
          <w:lang w:eastAsia="en-AU"/>
        </w:rPr>
        <w:t>prevent soil erosion/water pollution.</w:t>
      </w:r>
    </w:p>
    <w:p w14:paraId="1AF8CC48" w14:textId="77777777" w:rsidR="00920983" w:rsidRPr="00B34A40" w:rsidRDefault="00920983" w:rsidP="00457175">
      <w:pPr>
        <w:tabs>
          <w:tab w:val="clear" w:pos="567"/>
        </w:tabs>
        <w:autoSpaceDE w:val="0"/>
        <w:autoSpaceDN w:val="0"/>
        <w:adjustRightInd w:val="0"/>
        <w:rPr>
          <w:rFonts w:ascii="Arial" w:hAnsi="Arial" w:cs="Arial"/>
          <w:i/>
          <w:iCs/>
          <w:sz w:val="22"/>
          <w:lang w:eastAsia="en-AU"/>
        </w:rPr>
      </w:pPr>
    </w:p>
    <w:p w14:paraId="23CF42F3" w14:textId="77777777" w:rsidR="00E91DC5" w:rsidRPr="00B34A40" w:rsidRDefault="00E91DC5" w:rsidP="00457175">
      <w:pPr>
        <w:numPr>
          <w:ilvl w:val="0"/>
          <w:numId w:val="21"/>
        </w:numPr>
        <w:tabs>
          <w:tab w:val="clear" w:pos="567"/>
          <w:tab w:val="left" w:pos="0"/>
        </w:tabs>
        <w:suppressAutoHyphens/>
        <w:autoSpaceDE w:val="0"/>
        <w:autoSpaceDN w:val="0"/>
        <w:adjustRightInd w:val="0"/>
        <w:spacing w:after="120"/>
        <w:ind w:left="0" w:firstLine="0"/>
        <w:jc w:val="both"/>
        <w:rPr>
          <w:rFonts w:ascii="Arial" w:hAnsi="Arial" w:cs="Arial"/>
          <w:b/>
          <w:bCs/>
          <w:spacing w:val="-3"/>
          <w:sz w:val="22"/>
          <w:lang w:eastAsia="en-AU"/>
        </w:rPr>
      </w:pPr>
      <w:r w:rsidRPr="00B34A40">
        <w:rPr>
          <w:rFonts w:ascii="Microsoft Sans Serif" w:hAnsi="Microsoft Sans Serif" w:cs="Microsoft Sans Serif"/>
          <w:b/>
          <w:bCs/>
          <w:caps/>
          <w:sz w:val="22"/>
          <w:lang w:val="en-US" w:eastAsia="en-AU"/>
        </w:rPr>
        <w:t xml:space="preserve"> </w:t>
      </w:r>
      <w:r w:rsidRPr="00B34A40">
        <w:rPr>
          <w:rFonts w:ascii="Arial" w:hAnsi="Arial" w:cs="Arial"/>
          <w:b/>
          <w:bCs/>
          <w:spacing w:val="-3"/>
          <w:sz w:val="22"/>
          <w:lang w:eastAsia="en-AU"/>
        </w:rPr>
        <w:t>Maintenance of Erosion Control Measures</w:t>
      </w:r>
    </w:p>
    <w:p w14:paraId="614816C7" w14:textId="77777777" w:rsidR="00E91DC5" w:rsidRPr="00B34A40" w:rsidRDefault="00E91DC5" w:rsidP="00457175">
      <w:pPr>
        <w:tabs>
          <w:tab w:val="clear" w:pos="567"/>
        </w:tabs>
        <w:autoSpaceDE w:val="0"/>
        <w:autoSpaceDN w:val="0"/>
        <w:adjustRightInd w:val="0"/>
        <w:spacing w:after="120" w:line="252" w:lineRule="auto"/>
        <w:jc w:val="both"/>
        <w:rPr>
          <w:rFonts w:ascii="Arial" w:hAnsi="Arial" w:cs="Arial"/>
          <w:noProof/>
          <w:sz w:val="22"/>
          <w:lang w:eastAsia="en-AU"/>
        </w:rPr>
      </w:pPr>
      <w:r w:rsidRPr="00B34A40">
        <w:rPr>
          <w:rFonts w:ascii="Arial" w:hAnsi="Arial" w:cs="Arial"/>
          <w:sz w:val="22"/>
          <w:lang w:eastAsia="en-AU"/>
        </w:rPr>
        <w:t xml:space="preserve">All measures to control erosion and sediment transport are to be </w:t>
      </w:r>
      <w:r w:rsidRPr="00B34A40">
        <w:rPr>
          <w:rFonts w:ascii="Arial" w:hAnsi="Arial" w:cs="Arial"/>
          <w:noProof/>
          <w:sz w:val="22"/>
          <w:lang w:eastAsia="en-AU"/>
        </w:rPr>
        <w:t xml:space="preserve">maintained during the works </w:t>
      </w:r>
      <w:r w:rsidRPr="00B34A40">
        <w:rPr>
          <w:rFonts w:ascii="Arial" w:hAnsi="Arial" w:cs="Arial"/>
          <w:sz w:val="22"/>
          <w:lang w:eastAsia="en-AU"/>
        </w:rPr>
        <w:t xml:space="preserve">in accordance with the NSW </w:t>
      </w:r>
      <w:proofErr w:type="spellStart"/>
      <w:r w:rsidRPr="00B34A40">
        <w:rPr>
          <w:rFonts w:ascii="Arial" w:hAnsi="Arial" w:cs="Arial"/>
          <w:sz w:val="22"/>
          <w:lang w:eastAsia="en-AU"/>
        </w:rPr>
        <w:t>Landcom</w:t>
      </w:r>
      <w:proofErr w:type="spellEnd"/>
      <w:r w:rsidRPr="00B34A40">
        <w:rPr>
          <w:rFonts w:ascii="Arial" w:hAnsi="Arial" w:cs="Arial"/>
          <w:sz w:val="22"/>
          <w:lang w:eastAsia="en-AU"/>
        </w:rPr>
        <w:t xml:space="preserve"> publication </w:t>
      </w:r>
      <w:r w:rsidRPr="00B34A40">
        <w:rPr>
          <w:rFonts w:ascii="Arial" w:hAnsi="Arial" w:cs="Arial"/>
          <w:i/>
          <w:iCs/>
          <w:sz w:val="22"/>
          <w:lang w:eastAsia="en-AU"/>
        </w:rPr>
        <w:t>Managing Urban Stormwater - Soils and Construction</w:t>
      </w:r>
      <w:r w:rsidRPr="00B34A40">
        <w:rPr>
          <w:rFonts w:ascii="Arial" w:hAnsi="Arial" w:cs="Arial"/>
          <w:sz w:val="22"/>
          <w:lang w:eastAsia="en-AU"/>
        </w:rPr>
        <w:t xml:space="preserve"> (4th Edition 2004- "Blue Book") </w:t>
      </w:r>
      <w:r w:rsidRPr="00B34A40">
        <w:rPr>
          <w:rFonts w:ascii="Arial" w:hAnsi="Arial" w:cs="Arial"/>
          <w:noProof/>
          <w:sz w:val="22"/>
          <w:lang w:eastAsia="en-AU"/>
        </w:rPr>
        <w:t>and for as along as necessary after the completion to prevent sediment and dirty water leaving the site and/or entering the surface water system outside of the site.</w:t>
      </w:r>
    </w:p>
    <w:p w14:paraId="259EBA78" w14:textId="77777777" w:rsidR="00E91DC5" w:rsidRPr="00B34A40" w:rsidRDefault="00E91DC5" w:rsidP="00457175">
      <w:pPr>
        <w:tabs>
          <w:tab w:val="clear" w:pos="567"/>
        </w:tabs>
        <w:autoSpaceDE w:val="0"/>
        <w:autoSpaceDN w:val="0"/>
        <w:adjustRightInd w:val="0"/>
        <w:rPr>
          <w:rFonts w:ascii="Arial" w:hAnsi="Arial" w:cs="Arial"/>
          <w:i/>
          <w:iCs/>
          <w:sz w:val="22"/>
          <w:lang w:eastAsia="en-AU"/>
        </w:rPr>
      </w:pPr>
      <w:r w:rsidRPr="00B34A40">
        <w:rPr>
          <w:rFonts w:ascii="Arial" w:hAnsi="Arial" w:cs="Arial"/>
          <w:i/>
          <w:iCs/>
          <w:spacing w:val="-3"/>
          <w:sz w:val="22"/>
          <w:lang w:eastAsia="en-AU"/>
        </w:rPr>
        <w:t xml:space="preserve">Reason: To minimise environmental impact associated with any works &amp; to </w:t>
      </w:r>
      <w:r w:rsidRPr="00B34A40">
        <w:rPr>
          <w:rFonts w:ascii="Arial" w:hAnsi="Arial" w:cs="Arial"/>
          <w:i/>
          <w:iCs/>
          <w:sz w:val="22"/>
          <w:lang w:eastAsia="en-AU"/>
        </w:rPr>
        <w:t xml:space="preserve">prevent soil erosion/water pollution. </w:t>
      </w:r>
    </w:p>
    <w:p w14:paraId="540FAAB0" w14:textId="77777777" w:rsidR="00753F73" w:rsidRDefault="00753F73" w:rsidP="00457175">
      <w:pPr>
        <w:tabs>
          <w:tab w:val="clear" w:pos="567"/>
        </w:tabs>
        <w:autoSpaceDE w:val="0"/>
        <w:autoSpaceDN w:val="0"/>
        <w:adjustRightInd w:val="0"/>
        <w:rPr>
          <w:rFonts w:ascii="Arial" w:hAnsi="Arial" w:cs="Arial"/>
          <w:i/>
          <w:iCs/>
          <w:sz w:val="22"/>
          <w:lang w:eastAsia="en-AU"/>
        </w:rPr>
      </w:pPr>
    </w:p>
    <w:p w14:paraId="1AFDE3C5" w14:textId="77777777" w:rsidR="00E91DC5" w:rsidRPr="009F5E30" w:rsidRDefault="00E91DC5" w:rsidP="00457175">
      <w:pPr>
        <w:keepNext/>
        <w:widowControl w:val="0"/>
        <w:numPr>
          <w:ilvl w:val="0"/>
          <w:numId w:val="21"/>
        </w:numPr>
        <w:tabs>
          <w:tab w:val="clear" w:pos="567"/>
        </w:tabs>
        <w:autoSpaceDE w:val="0"/>
        <w:autoSpaceDN w:val="0"/>
        <w:adjustRightInd w:val="0"/>
        <w:spacing w:after="120" w:line="252" w:lineRule="auto"/>
        <w:ind w:left="0" w:firstLine="0"/>
        <w:jc w:val="both"/>
        <w:rPr>
          <w:rFonts w:ascii="Arial" w:hAnsi="Arial" w:cs="Arial"/>
          <w:b/>
          <w:bCs/>
          <w:spacing w:val="-3"/>
          <w:sz w:val="22"/>
          <w:lang w:eastAsia="en-AU"/>
        </w:rPr>
      </w:pPr>
      <w:r w:rsidRPr="009F5E30">
        <w:rPr>
          <w:rFonts w:ascii="Arial" w:hAnsi="Arial" w:cs="Arial"/>
          <w:b/>
          <w:bCs/>
          <w:spacing w:val="-3"/>
          <w:sz w:val="22"/>
          <w:lang w:eastAsia="en-AU"/>
        </w:rPr>
        <w:t xml:space="preserve"> Stormwater Management - Rural</w:t>
      </w:r>
    </w:p>
    <w:p w14:paraId="1917AAF3" w14:textId="127B8D96" w:rsidR="00E91DC5" w:rsidRPr="00B34A40" w:rsidRDefault="00E91DC5" w:rsidP="00457175">
      <w:pPr>
        <w:widowControl w:val="0"/>
        <w:tabs>
          <w:tab w:val="clear" w:pos="567"/>
        </w:tabs>
        <w:autoSpaceDE w:val="0"/>
        <w:autoSpaceDN w:val="0"/>
        <w:adjustRightInd w:val="0"/>
        <w:spacing w:after="120"/>
        <w:jc w:val="both"/>
        <w:rPr>
          <w:rFonts w:ascii="Arial" w:hAnsi="Arial" w:cs="Arial"/>
          <w:sz w:val="22"/>
          <w:lang w:eastAsia="en-AU"/>
        </w:rPr>
      </w:pPr>
      <w:r w:rsidRPr="00B34A40">
        <w:rPr>
          <w:rFonts w:ascii="Arial" w:hAnsi="Arial" w:cs="Arial"/>
          <w:sz w:val="22"/>
          <w:lang w:eastAsia="en-AU"/>
        </w:rPr>
        <w:t xml:space="preserve">Roof water that is not connected to a </w:t>
      </w:r>
      <w:r w:rsidR="00F82F77" w:rsidRPr="00B34A40">
        <w:rPr>
          <w:rFonts w:ascii="Arial" w:hAnsi="Arial" w:cs="Arial"/>
          <w:sz w:val="22"/>
          <w:lang w:eastAsia="en-AU"/>
        </w:rPr>
        <w:t>rainwater</w:t>
      </w:r>
      <w:r w:rsidRPr="00B34A40">
        <w:rPr>
          <w:rFonts w:ascii="Arial" w:hAnsi="Arial" w:cs="Arial"/>
          <w:sz w:val="22"/>
          <w:lang w:eastAsia="en-AU"/>
        </w:rPr>
        <w:t xml:space="preserve"> storage tank, and any overflow from any storage tank, must be discharged into an absorption trench or through a stormwater outlet device with scour protection into an overland flow path, at least three (3) metres clear of any building and the boundaries of the site. </w:t>
      </w:r>
    </w:p>
    <w:p w14:paraId="290FD661" w14:textId="7CBE3B10" w:rsidR="00457CCF" w:rsidRDefault="00E91DC5" w:rsidP="00457175">
      <w:pPr>
        <w:widowControl w:val="0"/>
        <w:tabs>
          <w:tab w:val="clear" w:pos="567"/>
        </w:tabs>
        <w:autoSpaceDE w:val="0"/>
        <w:autoSpaceDN w:val="0"/>
        <w:adjustRightInd w:val="0"/>
        <w:spacing w:after="120"/>
        <w:jc w:val="both"/>
        <w:rPr>
          <w:rFonts w:ascii="Arial" w:hAnsi="Arial" w:cs="Arial"/>
          <w:i/>
          <w:iCs/>
          <w:sz w:val="22"/>
          <w:lang w:eastAsia="en-AU"/>
        </w:rPr>
      </w:pPr>
      <w:r w:rsidRPr="00B34A40">
        <w:rPr>
          <w:rFonts w:ascii="Arial" w:hAnsi="Arial" w:cs="Arial"/>
          <w:i/>
          <w:iCs/>
          <w:sz w:val="22"/>
          <w:lang w:eastAsia="en-AU"/>
        </w:rPr>
        <w:t>Reason: Stormwater disposal does not impact on the building.</w:t>
      </w:r>
    </w:p>
    <w:p w14:paraId="21F99D83" w14:textId="77777777" w:rsidR="00E7213A" w:rsidRPr="00B34A40" w:rsidRDefault="00E7213A" w:rsidP="00E7213A">
      <w:pPr>
        <w:widowControl w:val="0"/>
        <w:tabs>
          <w:tab w:val="clear" w:pos="567"/>
        </w:tabs>
        <w:autoSpaceDE w:val="0"/>
        <w:autoSpaceDN w:val="0"/>
        <w:adjustRightInd w:val="0"/>
        <w:jc w:val="both"/>
        <w:rPr>
          <w:rFonts w:ascii="Arial" w:hAnsi="Arial" w:cs="Arial"/>
          <w:i/>
          <w:iCs/>
          <w:sz w:val="22"/>
          <w:lang w:eastAsia="en-AU"/>
        </w:rPr>
      </w:pPr>
    </w:p>
    <w:p w14:paraId="34E23D8D" w14:textId="77777777" w:rsidR="00E91DC5" w:rsidRPr="00B34A40" w:rsidRDefault="00E91DC5" w:rsidP="00457175">
      <w:pPr>
        <w:widowControl w:val="0"/>
        <w:numPr>
          <w:ilvl w:val="0"/>
          <w:numId w:val="21"/>
        </w:numPr>
        <w:tabs>
          <w:tab w:val="clear" w:pos="567"/>
        </w:tabs>
        <w:autoSpaceDE w:val="0"/>
        <w:autoSpaceDN w:val="0"/>
        <w:adjustRightInd w:val="0"/>
        <w:spacing w:after="160" w:line="252" w:lineRule="auto"/>
        <w:ind w:left="0" w:firstLine="0"/>
        <w:rPr>
          <w:rFonts w:ascii="Arial" w:hAnsi="Arial" w:cs="Arial"/>
          <w:b/>
          <w:bCs/>
          <w:sz w:val="22"/>
          <w:lang w:eastAsia="en-AU"/>
        </w:rPr>
      </w:pPr>
      <w:r w:rsidRPr="00B34A40">
        <w:rPr>
          <w:rFonts w:ascii="Microsoft Sans Serif" w:hAnsi="Microsoft Sans Serif" w:cs="Microsoft Sans Serif"/>
          <w:b/>
          <w:bCs/>
          <w:caps/>
          <w:sz w:val="22"/>
          <w:lang w:val="en-US" w:eastAsia="en-AU"/>
        </w:rPr>
        <w:t xml:space="preserve"> </w:t>
      </w:r>
      <w:r w:rsidRPr="00B34A40">
        <w:rPr>
          <w:rFonts w:ascii="Arial" w:hAnsi="Arial" w:cs="Arial"/>
          <w:b/>
          <w:bCs/>
          <w:sz w:val="22"/>
          <w:lang w:eastAsia="en-AU"/>
        </w:rPr>
        <w:t>Compliance with Acoustic Report</w:t>
      </w:r>
    </w:p>
    <w:p w14:paraId="66601EF7" w14:textId="339223FA" w:rsidR="00E91DC5" w:rsidRPr="00B34A40" w:rsidRDefault="00E91DC5" w:rsidP="00457175">
      <w:pPr>
        <w:widowControl w:val="0"/>
        <w:tabs>
          <w:tab w:val="clear" w:pos="567"/>
        </w:tabs>
        <w:autoSpaceDE w:val="0"/>
        <w:autoSpaceDN w:val="0"/>
        <w:adjustRightInd w:val="0"/>
        <w:spacing w:after="120"/>
        <w:rPr>
          <w:rFonts w:ascii="Arial" w:hAnsi="Arial" w:cs="Arial"/>
          <w:sz w:val="22"/>
          <w:lang w:eastAsia="en-AU"/>
        </w:rPr>
      </w:pPr>
      <w:r w:rsidRPr="00B34A40">
        <w:rPr>
          <w:rFonts w:ascii="Arial" w:hAnsi="Arial" w:cs="Arial"/>
          <w:sz w:val="22"/>
          <w:lang w:eastAsia="en-AU"/>
        </w:rPr>
        <w:t xml:space="preserve">All recommendations and specifications detailed in the </w:t>
      </w:r>
      <w:r w:rsidR="00D64C6C">
        <w:rPr>
          <w:rFonts w:ascii="Arial" w:hAnsi="Arial" w:cs="Arial"/>
          <w:sz w:val="22"/>
          <w:lang w:eastAsia="en-AU"/>
        </w:rPr>
        <w:t>Noise and Vibration Impact Assessment</w:t>
      </w:r>
      <w:r w:rsidRPr="00B34A40">
        <w:rPr>
          <w:rFonts w:ascii="Arial" w:hAnsi="Arial" w:cs="Arial"/>
          <w:sz w:val="22"/>
          <w:lang w:eastAsia="en-AU"/>
        </w:rPr>
        <w:t xml:space="preserve"> </w:t>
      </w:r>
      <w:r w:rsidR="00D64C6C">
        <w:rPr>
          <w:rFonts w:ascii="Arial" w:hAnsi="Arial" w:cs="Arial"/>
          <w:sz w:val="22"/>
          <w:lang w:eastAsia="en-AU"/>
        </w:rPr>
        <w:t>(</w:t>
      </w:r>
      <w:proofErr w:type="spellStart"/>
      <w:r w:rsidR="00D64C6C">
        <w:rPr>
          <w:rFonts w:ascii="Arial" w:hAnsi="Arial" w:cs="Arial"/>
          <w:sz w:val="22"/>
          <w:lang w:eastAsia="en-AU"/>
        </w:rPr>
        <w:t>Vipac</w:t>
      </w:r>
      <w:proofErr w:type="spellEnd"/>
      <w:r w:rsidR="00D64C6C">
        <w:rPr>
          <w:rFonts w:ascii="Arial" w:hAnsi="Arial" w:cs="Arial"/>
          <w:sz w:val="22"/>
          <w:lang w:eastAsia="en-AU"/>
        </w:rPr>
        <w:t>, October 2025</w:t>
      </w:r>
      <w:r w:rsidR="00D64C6C" w:rsidRPr="00D64C6C">
        <w:rPr>
          <w:rFonts w:ascii="Arial" w:hAnsi="Arial" w:cs="Arial"/>
          <w:sz w:val="22"/>
          <w:lang w:eastAsia="en-AU"/>
        </w:rPr>
        <w:t>)</w:t>
      </w:r>
      <w:r w:rsidRPr="00D64C6C">
        <w:rPr>
          <w:rFonts w:ascii="Arial" w:hAnsi="Arial" w:cs="Arial"/>
          <w:sz w:val="22"/>
          <w:lang w:eastAsia="en-AU"/>
        </w:rPr>
        <w:t xml:space="preserve"> for</w:t>
      </w:r>
      <w:r w:rsidRPr="00B34A40">
        <w:rPr>
          <w:rFonts w:ascii="Arial" w:hAnsi="Arial" w:cs="Arial"/>
          <w:sz w:val="22"/>
          <w:lang w:eastAsia="en-AU"/>
        </w:rPr>
        <w:t xml:space="preserve"> 552 Larbert Road must be implemented and adhered to.</w:t>
      </w:r>
    </w:p>
    <w:p w14:paraId="1090D448" w14:textId="77777777" w:rsidR="00E91DC5" w:rsidRPr="00B34A40" w:rsidRDefault="00E91DC5" w:rsidP="00457175">
      <w:pPr>
        <w:widowControl w:val="0"/>
        <w:tabs>
          <w:tab w:val="clear" w:pos="567"/>
        </w:tabs>
        <w:autoSpaceDE w:val="0"/>
        <w:autoSpaceDN w:val="0"/>
        <w:adjustRightInd w:val="0"/>
        <w:rPr>
          <w:rFonts w:ascii="Arial" w:hAnsi="Arial" w:cs="Arial"/>
          <w:i/>
          <w:iCs/>
          <w:sz w:val="22"/>
          <w:lang w:eastAsia="en-AU"/>
        </w:rPr>
      </w:pPr>
      <w:r w:rsidRPr="00B34A40">
        <w:rPr>
          <w:rFonts w:ascii="Arial" w:hAnsi="Arial" w:cs="Arial"/>
          <w:i/>
          <w:iCs/>
          <w:sz w:val="22"/>
          <w:lang w:eastAsia="en-AU"/>
        </w:rPr>
        <w:lastRenderedPageBreak/>
        <w:t xml:space="preserve">Reason: To ensure noise levels generated from activities on the site are not excessive and do not impact on surrounding sensitive receptors. To ensure compliance with the recommendations of the acoustic report submitted prior to the issue of the development consent. </w:t>
      </w:r>
    </w:p>
    <w:p w14:paraId="7EB67969" w14:textId="77777777" w:rsidR="00361E5E" w:rsidRPr="00B34A40" w:rsidRDefault="00361E5E" w:rsidP="00457175">
      <w:pPr>
        <w:widowControl w:val="0"/>
        <w:tabs>
          <w:tab w:val="clear" w:pos="567"/>
        </w:tabs>
        <w:autoSpaceDE w:val="0"/>
        <w:autoSpaceDN w:val="0"/>
        <w:adjustRightInd w:val="0"/>
        <w:rPr>
          <w:rFonts w:ascii="Arial" w:hAnsi="Arial" w:cs="Arial"/>
          <w:i/>
          <w:iCs/>
          <w:sz w:val="22"/>
          <w:lang w:eastAsia="en-AU"/>
        </w:rPr>
      </w:pPr>
    </w:p>
    <w:p w14:paraId="515726BB" w14:textId="77777777" w:rsidR="00920983" w:rsidRDefault="00920983" w:rsidP="009F5E30">
      <w:pPr>
        <w:widowControl w:val="0"/>
        <w:numPr>
          <w:ilvl w:val="0"/>
          <w:numId w:val="21"/>
        </w:numPr>
        <w:tabs>
          <w:tab w:val="clear" w:pos="567"/>
        </w:tabs>
        <w:autoSpaceDE w:val="0"/>
        <w:autoSpaceDN w:val="0"/>
        <w:adjustRightInd w:val="0"/>
        <w:spacing w:after="160" w:line="252" w:lineRule="auto"/>
        <w:ind w:left="0" w:firstLine="0"/>
        <w:rPr>
          <w:rFonts w:ascii="Arial" w:hAnsi="Arial" w:cs="Arial"/>
          <w:b/>
          <w:bCs/>
          <w:sz w:val="22"/>
          <w:lang w:eastAsia="en-AU"/>
        </w:rPr>
      </w:pPr>
      <w:r>
        <w:rPr>
          <w:rFonts w:ascii="Arial" w:hAnsi="Arial" w:cs="Arial"/>
          <w:b/>
          <w:bCs/>
          <w:sz w:val="22"/>
          <w:lang w:eastAsia="en-AU"/>
        </w:rPr>
        <w:t>Repair Damaged Public and Private Property</w:t>
      </w:r>
    </w:p>
    <w:p w14:paraId="1440A416" w14:textId="77777777" w:rsidR="00E7213A" w:rsidRDefault="00E7213A" w:rsidP="00E7213A">
      <w:pPr>
        <w:widowControl w:val="0"/>
        <w:tabs>
          <w:tab w:val="clear" w:pos="567"/>
        </w:tabs>
        <w:autoSpaceDE w:val="0"/>
        <w:autoSpaceDN w:val="0"/>
        <w:adjustRightInd w:val="0"/>
        <w:ind w:left="360"/>
        <w:rPr>
          <w:rFonts w:ascii="Arial" w:hAnsi="Arial" w:cs="Arial"/>
          <w:b/>
          <w:bCs/>
          <w:sz w:val="22"/>
          <w:lang w:eastAsia="en-AU"/>
        </w:rPr>
      </w:pPr>
    </w:p>
    <w:p w14:paraId="1775A8FB" w14:textId="77777777" w:rsidR="00920983" w:rsidRDefault="00920983" w:rsidP="00920983">
      <w:pPr>
        <w:widowControl w:val="0"/>
        <w:tabs>
          <w:tab w:val="clear" w:pos="567"/>
        </w:tabs>
        <w:autoSpaceDE w:val="0"/>
        <w:autoSpaceDN w:val="0"/>
        <w:adjustRightInd w:val="0"/>
        <w:spacing w:after="120"/>
        <w:jc w:val="both"/>
        <w:rPr>
          <w:rFonts w:ascii="Arial" w:hAnsi="Arial" w:cs="Arial"/>
          <w:sz w:val="22"/>
          <w:lang w:eastAsia="en-AU"/>
        </w:rPr>
      </w:pPr>
      <w:r>
        <w:rPr>
          <w:rFonts w:ascii="Arial" w:hAnsi="Arial" w:cs="Arial"/>
          <w:sz w:val="22"/>
          <w:lang w:eastAsia="en-AU"/>
        </w:rPr>
        <w:t xml:space="preserve">All damage caused to public and private property during the construction operations and associated activities must be repaired or reinstated prior to Council accepting any Certificate of Completion. </w:t>
      </w:r>
    </w:p>
    <w:p w14:paraId="17E05EE2" w14:textId="77777777" w:rsidR="00920983" w:rsidRDefault="00920983" w:rsidP="00920983">
      <w:pPr>
        <w:widowControl w:val="0"/>
        <w:tabs>
          <w:tab w:val="clear" w:pos="567"/>
        </w:tabs>
        <w:autoSpaceDE w:val="0"/>
        <w:autoSpaceDN w:val="0"/>
        <w:adjustRightInd w:val="0"/>
        <w:spacing w:after="120"/>
        <w:jc w:val="both"/>
        <w:rPr>
          <w:i/>
          <w:iCs/>
          <w:sz w:val="20"/>
          <w:szCs w:val="20"/>
          <w:lang w:eastAsia="en-AU"/>
        </w:rPr>
      </w:pPr>
      <w:r>
        <w:rPr>
          <w:rFonts w:ascii="Arial" w:hAnsi="Arial" w:cs="Arial"/>
          <w:i/>
          <w:iCs/>
          <w:sz w:val="20"/>
          <w:szCs w:val="20"/>
          <w:lang w:eastAsia="en-AU"/>
        </w:rPr>
        <w:t>Reason: To ensure that all public and neighbouring private property in the vicinity of the development is maintained in its pre-development condition.</w:t>
      </w:r>
    </w:p>
    <w:p w14:paraId="0A70AE0C" w14:textId="77777777" w:rsidR="00C22429" w:rsidRDefault="00C22429" w:rsidP="00457175">
      <w:pPr>
        <w:tabs>
          <w:tab w:val="clear" w:pos="567"/>
        </w:tabs>
        <w:autoSpaceDE w:val="0"/>
        <w:autoSpaceDN w:val="0"/>
        <w:adjustRightInd w:val="0"/>
        <w:rPr>
          <w:rFonts w:ascii="Arial" w:hAnsi="Arial" w:cs="Arial"/>
          <w:i/>
          <w:iCs/>
          <w:sz w:val="22"/>
          <w:lang w:eastAsia="en-AU"/>
        </w:rPr>
      </w:pPr>
    </w:p>
    <w:p w14:paraId="64756EC9" w14:textId="77777777" w:rsidR="00AD7639" w:rsidRPr="00B34A40" w:rsidRDefault="00AD7639" w:rsidP="00457175">
      <w:pPr>
        <w:widowControl w:val="0"/>
        <w:numPr>
          <w:ilvl w:val="0"/>
          <w:numId w:val="21"/>
        </w:numPr>
        <w:tabs>
          <w:tab w:val="clear" w:pos="567"/>
        </w:tabs>
        <w:autoSpaceDE w:val="0"/>
        <w:autoSpaceDN w:val="0"/>
        <w:adjustRightInd w:val="0"/>
        <w:spacing w:after="120" w:line="252" w:lineRule="auto"/>
        <w:ind w:left="0" w:firstLine="0"/>
        <w:jc w:val="both"/>
        <w:rPr>
          <w:rFonts w:ascii="Arial" w:hAnsi="Arial" w:cs="Arial"/>
          <w:b/>
          <w:bCs/>
          <w:sz w:val="22"/>
          <w:lang w:eastAsia="en-AU"/>
        </w:rPr>
      </w:pPr>
      <w:r w:rsidRPr="00B34A40">
        <w:rPr>
          <w:rFonts w:ascii="Arial" w:hAnsi="Arial" w:cs="Arial"/>
          <w:b/>
          <w:bCs/>
          <w:sz w:val="22"/>
          <w:lang w:eastAsia="en-AU"/>
        </w:rPr>
        <w:t>Hours of Operation for Works</w:t>
      </w:r>
    </w:p>
    <w:p w14:paraId="082800B2" w14:textId="14514458" w:rsidR="00AD7639" w:rsidRPr="00B34A40" w:rsidRDefault="00AD7639" w:rsidP="00457175">
      <w:pPr>
        <w:widowControl w:val="0"/>
        <w:tabs>
          <w:tab w:val="clear" w:pos="567"/>
        </w:tabs>
        <w:autoSpaceDE w:val="0"/>
        <w:autoSpaceDN w:val="0"/>
        <w:adjustRightInd w:val="0"/>
        <w:spacing w:after="120" w:line="252" w:lineRule="auto"/>
        <w:jc w:val="both"/>
        <w:rPr>
          <w:rFonts w:ascii="Arial" w:hAnsi="Arial" w:cs="Arial"/>
          <w:sz w:val="22"/>
          <w:lang w:eastAsia="en-AU"/>
        </w:rPr>
      </w:pPr>
      <w:r w:rsidRPr="00B34A40">
        <w:rPr>
          <w:rFonts w:ascii="Arial" w:hAnsi="Arial" w:cs="Arial"/>
          <w:sz w:val="22"/>
          <w:lang w:eastAsia="en-AU"/>
        </w:rPr>
        <w:t>All works associated with the operation of this development must be carried out between the following hours unless Queanbeyan-</w:t>
      </w:r>
      <w:proofErr w:type="spellStart"/>
      <w:r w:rsidRPr="00B34A40">
        <w:rPr>
          <w:rFonts w:ascii="Arial" w:hAnsi="Arial" w:cs="Arial"/>
          <w:sz w:val="22"/>
          <w:lang w:eastAsia="en-AU"/>
        </w:rPr>
        <w:t>Palerang</w:t>
      </w:r>
      <w:proofErr w:type="spellEnd"/>
      <w:r w:rsidRPr="00B34A40">
        <w:rPr>
          <w:rFonts w:ascii="Arial" w:hAnsi="Arial" w:cs="Arial"/>
          <w:sz w:val="22"/>
          <w:lang w:eastAsia="en-AU"/>
        </w:rPr>
        <w:t xml:space="preserve"> Regional Council agrees in writing.  A written application shall be made to Queanbeyan-</w:t>
      </w:r>
      <w:proofErr w:type="spellStart"/>
      <w:r w:rsidRPr="00B34A40">
        <w:rPr>
          <w:rFonts w:ascii="Arial" w:hAnsi="Arial" w:cs="Arial"/>
          <w:sz w:val="22"/>
          <w:lang w:eastAsia="en-AU"/>
        </w:rPr>
        <w:t>Palerang</w:t>
      </w:r>
      <w:proofErr w:type="spellEnd"/>
      <w:r w:rsidRPr="00B34A40">
        <w:rPr>
          <w:rFonts w:ascii="Arial" w:hAnsi="Arial" w:cs="Arial"/>
          <w:sz w:val="22"/>
          <w:lang w:eastAsia="en-AU"/>
        </w:rPr>
        <w:t xml:space="preserve"> Regional Council if a variation of hours is required.</w:t>
      </w:r>
    </w:p>
    <w:tbl>
      <w:tblPr>
        <w:tblW w:w="0" w:type="auto"/>
        <w:tblLayout w:type="fixed"/>
        <w:tblLook w:val="0000" w:firstRow="0" w:lastRow="0" w:firstColumn="0" w:lastColumn="0" w:noHBand="0" w:noVBand="0"/>
      </w:tblPr>
      <w:tblGrid>
        <w:gridCol w:w="3534"/>
        <w:gridCol w:w="3261"/>
      </w:tblGrid>
      <w:tr w:rsidR="00AD7639" w:rsidRPr="00B34A40" w14:paraId="71D75628" w14:textId="77777777" w:rsidTr="00CD1909">
        <w:tc>
          <w:tcPr>
            <w:tcW w:w="3534" w:type="dxa"/>
            <w:tcBorders>
              <w:top w:val="nil"/>
              <w:left w:val="nil"/>
              <w:bottom w:val="nil"/>
              <w:right w:val="nil"/>
            </w:tcBorders>
          </w:tcPr>
          <w:p w14:paraId="01AF60D1" w14:textId="77777777" w:rsidR="00AD7639" w:rsidRPr="00B34A40" w:rsidRDefault="00AD7639" w:rsidP="00457175">
            <w:pPr>
              <w:tabs>
                <w:tab w:val="clear" w:pos="567"/>
              </w:tabs>
              <w:autoSpaceDE w:val="0"/>
              <w:autoSpaceDN w:val="0"/>
              <w:adjustRightInd w:val="0"/>
              <w:spacing w:line="252" w:lineRule="auto"/>
              <w:rPr>
                <w:rFonts w:ascii="Arial" w:hAnsi="Arial" w:cs="Arial"/>
                <w:sz w:val="22"/>
                <w:lang w:eastAsia="en-AU"/>
              </w:rPr>
            </w:pPr>
            <w:r w:rsidRPr="00B34A40">
              <w:rPr>
                <w:rFonts w:ascii="Arial" w:hAnsi="Arial" w:cs="Arial"/>
                <w:sz w:val="22"/>
                <w:lang w:eastAsia="en-AU"/>
              </w:rPr>
              <w:t>Weekdays:</w:t>
            </w:r>
          </w:p>
        </w:tc>
        <w:tc>
          <w:tcPr>
            <w:tcW w:w="3261" w:type="dxa"/>
            <w:tcBorders>
              <w:top w:val="nil"/>
              <w:left w:val="nil"/>
              <w:bottom w:val="nil"/>
              <w:right w:val="nil"/>
            </w:tcBorders>
          </w:tcPr>
          <w:p w14:paraId="4021F596" w14:textId="4E65F421" w:rsidR="00AD7639" w:rsidRPr="00B34A40" w:rsidRDefault="00154358" w:rsidP="00457175">
            <w:pPr>
              <w:tabs>
                <w:tab w:val="clear" w:pos="567"/>
              </w:tabs>
              <w:autoSpaceDE w:val="0"/>
              <w:autoSpaceDN w:val="0"/>
              <w:adjustRightInd w:val="0"/>
              <w:spacing w:line="252" w:lineRule="auto"/>
              <w:rPr>
                <w:rFonts w:ascii="Arial" w:hAnsi="Arial" w:cs="Arial"/>
                <w:sz w:val="22"/>
                <w:lang w:eastAsia="en-AU"/>
              </w:rPr>
            </w:pPr>
            <w:r w:rsidRPr="00B34A40">
              <w:rPr>
                <w:rFonts w:ascii="Arial" w:hAnsi="Arial" w:cs="Arial"/>
                <w:sz w:val="22"/>
                <w:lang w:eastAsia="en-AU"/>
              </w:rPr>
              <w:t>6</w:t>
            </w:r>
            <w:r w:rsidR="00AD7639" w:rsidRPr="00B34A40">
              <w:rPr>
                <w:rFonts w:ascii="Arial" w:hAnsi="Arial" w:cs="Arial"/>
                <w:sz w:val="22"/>
                <w:lang w:eastAsia="en-AU"/>
              </w:rPr>
              <w:t xml:space="preserve">.00am to 6.00pm </w:t>
            </w:r>
          </w:p>
        </w:tc>
      </w:tr>
      <w:tr w:rsidR="00AD7639" w:rsidRPr="00B34A40" w14:paraId="7DD3BCFF" w14:textId="77777777" w:rsidTr="00CD1909">
        <w:tc>
          <w:tcPr>
            <w:tcW w:w="3534" w:type="dxa"/>
            <w:tcBorders>
              <w:top w:val="nil"/>
              <w:left w:val="nil"/>
              <w:bottom w:val="nil"/>
              <w:right w:val="nil"/>
            </w:tcBorders>
          </w:tcPr>
          <w:p w14:paraId="6D112521" w14:textId="77777777" w:rsidR="00AD7639" w:rsidRPr="00B34A40" w:rsidRDefault="00AD7639" w:rsidP="00457175">
            <w:pPr>
              <w:tabs>
                <w:tab w:val="clear" w:pos="567"/>
              </w:tabs>
              <w:autoSpaceDE w:val="0"/>
              <w:autoSpaceDN w:val="0"/>
              <w:adjustRightInd w:val="0"/>
              <w:spacing w:line="252" w:lineRule="auto"/>
              <w:rPr>
                <w:rFonts w:ascii="Arial" w:hAnsi="Arial" w:cs="Arial"/>
                <w:sz w:val="22"/>
                <w:lang w:eastAsia="en-AU"/>
              </w:rPr>
            </w:pPr>
            <w:r w:rsidRPr="00B34A40">
              <w:rPr>
                <w:rFonts w:ascii="Arial" w:hAnsi="Arial" w:cs="Arial"/>
                <w:sz w:val="22"/>
                <w:lang w:eastAsia="en-AU"/>
              </w:rPr>
              <w:t>Saturdays:</w:t>
            </w:r>
          </w:p>
        </w:tc>
        <w:tc>
          <w:tcPr>
            <w:tcW w:w="3261" w:type="dxa"/>
            <w:tcBorders>
              <w:top w:val="nil"/>
              <w:left w:val="nil"/>
              <w:bottom w:val="nil"/>
              <w:right w:val="nil"/>
            </w:tcBorders>
          </w:tcPr>
          <w:p w14:paraId="45CA52B5" w14:textId="515E0454" w:rsidR="00AD7639" w:rsidRPr="00B34A40" w:rsidRDefault="00154358" w:rsidP="00457175">
            <w:pPr>
              <w:tabs>
                <w:tab w:val="clear" w:pos="567"/>
              </w:tabs>
              <w:autoSpaceDE w:val="0"/>
              <w:autoSpaceDN w:val="0"/>
              <w:adjustRightInd w:val="0"/>
              <w:spacing w:line="252" w:lineRule="auto"/>
              <w:rPr>
                <w:rFonts w:ascii="Arial" w:hAnsi="Arial" w:cs="Arial"/>
                <w:sz w:val="22"/>
                <w:lang w:eastAsia="en-AU"/>
              </w:rPr>
            </w:pPr>
            <w:r w:rsidRPr="00B34A40">
              <w:rPr>
                <w:rFonts w:ascii="Arial" w:hAnsi="Arial" w:cs="Arial"/>
                <w:sz w:val="22"/>
                <w:lang w:eastAsia="en-AU"/>
              </w:rPr>
              <w:t>7</w:t>
            </w:r>
            <w:r w:rsidR="00AD7639" w:rsidRPr="00B34A40">
              <w:rPr>
                <w:rFonts w:ascii="Arial" w:hAnsi="Arial" w:cs="Arial"/>
                <w:sz w:val="22"/>
                <w:lang w:eastAsia="en-AU"/>
              </w:rPr>
              <w:t xml:space="preserve">.00am to </w:t>
            </w:r>
            <w:r w:rsidRPr="00B34A40">
              <w:rPr>
                <w:rFonts w:ascii="Arial" w:hAnsi="Arial" w:cs="Arial"/>
                <w:sz w:val="22"/>
                <w:lang w:eastAsia="en-AU"/>
              </w:rPr>
              <w:t>2</w:t>
            </w:r>
            <w:r w:rsidR="00AD7639" w:rsidRPr="00B34A40">
              <w:rPr>
                <w:rFonts w:ascii="Arial" w:hAnsi="Arial" w:cs="Arial"/>
                <w:sz w:val="22"/>
                <w:lang w:eastAsia="en-AU"/>
              </w:rPr>
              <w:t>.00pm</w:t>
            </w:r>
          </w:p>
        </w:tc>
      </w:tr>
      <w:tr w:rsidR="00AD7639" w:rsidRPr="00B34A40" w14:paraId="7030FB77" w14:textId="77777777" w:rsidTr="00CD1909">
        <w:tc>
          <w:tcPr>
            <w:tcW w:w="3534" w:type="dxa"/>
            <w:tcBorders>
              <w:top w:val="nil"/>
              <w:left w:val="nil"/>
              <w:bottom w:val="nil"/>
              <w:right w:val="nil"/>
            </w:tcBorders>
          </w:tcPr>
          <w:p w14:paraId="3F067B46" w14:textId="77777777" w:rsidR="00AD7639" w:rsidRPr="00B34A40" w:rsidRDefault="00AD7639" w:rsidP="00457175">
            <w:pPr>
              <w:tabs>
                <w:tab w:val="clear" w:pos="567"/>
              </w:tabs>
              <w:autoSpaceDE w:val="0"/>
              <w:autoSpaceDN w:val="0"/>
              <w:adjustRightInd w:val="0"/>
              <w:spacing w:line="252" w:lineRule="auto"/>
              <w:rPr>
                <w:rFonts w:ascii="Arial" w:hAnsi="Arial" w:cs="Arial"/>
                <w:sz w:val="22"/>
                <w:lang w:eastAsia="en-AU"/>
              </w:rPr>
            </w:pPr>
            <w:r w:rsidRPr="00B34A40">
              <w:rPr>
                <w:rFonts w:ascii="Arial" w:hAnsi="Arial" w:cs="Arial"/>
                <w:sz w:val="22"/>
                <w:lang w:eastAsia="en-AU"/>
              </w:rPr>
              <w:t>Sundays and Public Holidays:</w:t>
            </w:r>
          </w:p>
        </w:tc>
        <w:tc>
          <w:tcPr>
            <w:tcW w:w="3261" w:type="dxa"/>
            <w:tcBorders>
              <w:top w:val="nil"/>
              <w:left w:val="nil"/>
              <w:bottom w:val="nil"/>
              <w:right w:val="nil"/>
            </w:tcBorders>
          </w:tcPr>
          <w:p w14:paraId="76B3F0FC" w14:textId="77777777" w:rsidR="00AD7639" w:rsidRPr="00B34A40" w:rsidRDefault="00AD7639" w:rsidP="00457175">
            <w:pPr>
              <w:tabs>
                <w:tab w:val="clear" w:pos="567"/>
              </w:tabs>
              <w:autoSpaceDE w:val="0"/>
              <w:autoSpaceDN w:val="0"/>
              <w:adjustRightInd w:val="0"/>
              <w:spacing w:line="252" w:lineRule="auto"/>
              <w:rPr>
                <w:rFonts w:ascii="Arial" w:hAnsi="Arial" w:cs="Arial"/>
                <w:sz w:val="22"/>
                <w:lang w:eastAsia="en-AU"/>
              </w:rPr>
            </w:pPr>
            <w:r w:rsidRPr="00B34A40">
              <w:rPr>
                <w:rFonts w:ascii="Arial" w:hAnsi="Arial" w:cs="Arial"/>
                <w:sz w:val="22"/>
                <w:lang w:eastAsia="en-AU"/>
              </w:rPr>
              <w:t>NIL</w:t>
            </w:r>
          </w:p>
        </w:tc>
      </w:tr>
      <w:tr w:rsidR="0012309E" w:rsidRPr="00B34A40" w14:paraId="0F19C532" w14:textId="77777777" w:rsidTr="00CD1909">
        <w:tc>
          <w:tcPr>
            <w:tcW w:w="3534" w:type="dxa"/>
            <w:tcBorders>
              <w:top w:val="nil"/>
              <w:left w:val="nil"/>
              <w:bottom w:val="nil"/>
              <w:right w:val="nil"/>
            </w:tcBorders>
          </w:tcPr>
          <w:p w14:paraId="4B05B7E1" w14:textId="77777777" w:rsidR="0012309E" w:rsidRPr="00B34A40" w:rsidRDefault="0012309E" w:rsidP="00457175">
            <w:pPr>
              <w:tabs>
                <w:tab w:val="clear" w:pos="567"/>
              </w:tabs>
              <w:autoSpaceDE w:val="0"/>
              <w:autoSpaceDN w:val="0"/>
              <w:adjustRightInd w:val="0"/>
              <w:spacing w:line="252" w:lineRule="auto"/>
              <w:rPr>
                <w:rFonts w:ascii="Arial" w:hAnsi="Arial" w:cs="Arial"/>
                <w:sz w:val="22"/>
                <w:lang w:eastAsia="en-AU"/>
              </w:rPr>
            </w:pPr>
          </w:p>
        </w:tc>
        <w:tc>
          <w:tcPr>
            <w:tcW w:w="3261" w:type="dxa"/>
            <w:tcBorders>
              <w:top w:val="nil"/>
              <w:left w:val="nil"/>
              <w:bottom w:val="nil"/>
              <w:right w:val="nil"/>
            </w:tcBorders>
          </w:tcPr>
          <w:p w14:paraId="356C1977" w14:textId="77777777" w:rsidR="0012309E" w:rsidRPr="00B34A40" w:rsidRDefault="0012309E" w:rsidP="00457175">
            <w:pPr>
              <w:tabs>
                <w:tab w:val="clear" w:pos="567"/>
              </w:tabs>
              <w:autoSpaceDE w:val="0"/>
              <w:autoSpaceDN w:val="0"/>
              <w:adjustRightInd w:val="0"/>
              <w:spacing w:line="252" w:lineRule="auto"/>
              <w:rPr>
                <w:rFonts w:ascii="Arial" w:hAnsi="Arial" w:cs="Arial"/>
                <w:sz w:val="22"/>
                <w:lang w:eastAsia="en-AU"/>
              </w:rPr>
            </w:pPr>
          </w:p>
        </w:tc>
      </w:tr>
    </w:tbl>
    <w:p w14:paraId="222BF141" w14:textId="792A5AA9" w:rsidR="00AD7639" w:rsidRPr="00B34A40" w:rsidRDefault="00AD7639" w:rsidP="00457175">
      <w:pPr>
        <w:widowControl w:val="0"/>
        <w:tabs>
          <w:tab w:val="clear" w:pos="567"/>
        </w:tabs>
        <w:autoSpaceDE w:val="0"/>
        <w:autoSpaceDN w:val="0"/>
        <w:adjustRightInd w:val="0"/>
        <w:spacing w:after="120"/>
        <w:jc w:val="both"/>
        <w:rPr>
          <w:rFonts w:ascii="Arial" w:hAnsi="Arial" w:cs="Arial"/>
          <w:i/>
          <w:iCs/>
          <w:sz w:val="22"/>
          <w:lang w:eastAsia="en-AU"/>
        </w:rPr>
      </w:pPr>
      <w:r w:rsidRPr="00B34A40">
        <w:rPr>
          <w:rFonts w:ascii="Arial" w:hAnsi="Arial" w:cs="Arial"/>
          <w:i/>
          <w:iCs/>
          <w:sz w:val="22"/>
          <w:lang w:eastAsia="en-AU"/>
        </w:rPr>
        <w:t>Reason:  To reduce the chance of offensive noise being created and to minimise the impacts of the development in its locality.</w:t>
      </w:r>
    </w:p>
    <w:p w14:paraId="1B4B0F8F" w14:textId="77777777" w:rsidR="00D7499F" w:rsidRPr="00B34A40" w:rsidRDefault="00D7499F" w:rsidP="00457175">
      <w:pPr>
        <w:rPr>
          <w:rFonts w:ascii="Arial" w:hAnsi="Arial" w:cs="Arial"/>
          <w:b/>
          <w:sz w:val="22"/>
          <w:u w:val="single"/>
        </w:rPr>
      </w:pPr>
    </w:p>
    <w:p w14:paraId="29A0AF07" w14:textId="12BA7CB0" w:rsidR="00D7499F" w:rsidRPr="00B34A40" w:rsidRDefault="00D7499F" w:rsidP="00457175">
      <w:pPr>
        <w:numPr>
          <w:ilvl w:val="0"/>
          <w:numId w:val="21"/>
        </w:numPr>
        <w:tabs>
          <w:tab w:val="clear" w:pos="567"/>
        </w:tabs>
        <w:autoSpaceDE w:val="0"/>
        <w:autoSpaceDN w:val="0"/>
        <w:adjustRightInd w:val="0"/>
        <w:spacing w:after="120" w:line="252" w:lineRule="auto"/>
        <w:ind w:left="0" w:firstLine="0"/>
        <w:jc w:val="both"/>
        <w:rPr>
          <w:rFonts w:ascii="Arial" w:hAnsi="Arial" w:cs="Arial"/>
          <w:b/>
          <w:bCs/>
          <w:sz w:val="22"/>
          <w:lang w:eastAsia="en-AU"/>
        </w:rPr>
      </w:pPr>
      <w:r w:rsidRPr="00B34A40">
        <w:rPr>
          <w:rFonts w:ascii="Microsoft Sans Serif" w:hAnsi="Microsoft Sans Serif" w:cs="Microsoft Sans Serif"/>
          <w:b/>
          <w:bCs/>
          <w:caps/>
          <w:sz w:val="22"/>
          <w:lang w:val="en-US" w:eastAsia="en-AU"/>
        </w:rPr>
        <w:t xml:space="preserve"> </w:t>
      </w:r>
      <w:r w:rsidRPr="00B34A40">
        <w:rPr>
          <w:rFonts w:ascii="Arial" w:hAnsi="Arial" w:cs="Arial"/>
          <w:b/>
          <w:bCs/>
          <w:sz w:val="22"/>
          <w:lang w:eastAsia="en-AU"/>
        </w:rPr>
        <w:t>Access to information</w:t>
      </w:r>
    </w:p>
    <w:p w14:paraId="5E51284D" w14:textId="25B1D619" w:rsidR="00D7499F" w:rsidRPr="00B34A40" w:rsidRDefault="00D7499F" w:rsidP="00457175">
      <w:pPr>
        <w:tabs>
          <w:tab w:val="clear" w:pos="567"/>
        </w:tabs>
        <w:autoSpaceDE w:val="0"/>
        <w:autoSpaceDN w:val="0"/>
        <w:adjustRightInd w:val="0"/>
        <w:spacing w:after="160" w:line="252" w:lineRule="auto"/>
        <w:rPr>
          <w:rFonts w:ascii="Arial" w:hAnsi="Arial" w:cs="Arial"/>
          <w:sz w:val="22"/>
          <w:lang w:eastAsia="en-AU"/>
        </w:rPr>
      </w:pPr>
      <w:r w:rsidRPr="00B34A40">
        <w:rPr>
          <w:rFonts w:ascii="Arial" w:hAnsi="Arial" w:cs="Arial"/>
          <w:sz w:val="22"/>
          <w:lang w:eastAsia="en-AU"/>
        </w:rPr>
        <w:t>The applicant shall make the following information available</w:t>
      </w:r>
      <w:r w:rsidR="00D86845">
        <w:rPr>
          <w:rFonts w:ascii="Arial" w:hAnsi="Arial" w:cs="Arial"/>
          <w:sz w:val="22"/>
          <w:lang w:eastAsia="en-AU"/>
        </w:rPr>
        <w:t xml:space="preserve"> to Council, any member of the public, and any other stakeholder upon request: -</w:t>
      </w:r>
    </w:p>
    <w:p w14:paraId="5DE9EBC4" w14:textId="0C458BD6" w:rsidR="00D7499F" w:rsidRPr="00B34A40" w:rsidRDefault="00D7499F" w:rsidP="00457175">
      <w:pPr>
        <w:pStyle w:val="ListParagraph"/>
        <w:numPr>
          <w:ilvl w:val="0"/>
          <w:numId w:val="23"/>
        </w:numPr>
        <w:tabs>
          <w:tab w:val="clear" w:pos="567"/>
        </w:tabs>
        <w:autoSpaceDE w:val="0"/>
        <w:autoSpaceDN w:val="0"/>
        <w:adjustRightInd w:val="0"/>
        <w:spacing w:after="160" w:line="252" w:lineRule="auto"/>
        <w:ind w:left="0" w:firstLine="0"/>
        <w:rPr>
          <w:rFonts w:ascii="Arial" w:hAnsi="Arial" w:cs="Arial"/>
          <w:sz w:val="22"/>
          <w:lang w:eastAsia="en-AU"/>
        </w:rPr>
      </w:pPr>
      <w:r w:rsidRPr="00B34A40">
        <w:rPr>
          <w:rFonts w:ascii="Arial" w:hAnsi="Arial" w:cs="Arial"/>
          <w:sz w:val="22"/>
          <w:lang w:eastAsia="en-AU"/>
        </w:rPr>
        <w:t>All strategies, plans and programs required under the conditions of this consent.</w:t>
      </w:r>
    </w:p>
    <w:p w14:paraId="255ED3CE" w14:textId="0E8B3697" w:rsidR="00D7499F" w:rsidRPr="00B34A40" w:rsidRDefault="00D7499F" w:rsidP="00457175">
      <w:pPr>
        <w:pStyle w:val="ListParagraph"/>
        <w:numPr>
          <w:ilvl w:val="0"/>
          <w:numId w:val="23"/>
        </w:numPr>
        <w:tabs>
          <w:tab w:val="clear" w:pos="567"/>
        </w:tabs>
        <w:autoSpaceDE w:val="0"/>
        <w:autoSpaceDN w:val="0"/>
        <w:adjustRightInd w:val="0"/>
        <w:spacing w:after="160" w:line="252" w:lineRule="auto"/>
        <w:ind w:left="0" w:firstLine="0"/>
        <w:rPr>
          <w:rFonts w:ascii="Arial" w:hAnsi="Arial" w:cs="Arial"/>
          <w:sz w:val="22"/>
          <w:lang w:eastAsia="en-AU"/>
        </w:rPr>
      </w:pPr>
      <w:r w:rsidRPr="00B34A40">
        <w:rPr>
          <w:rFonts w:ascii="Arial" w:hAnsi="Arial" w:cs="Arial"/>
          <w:sz w:val="22"/>
          <w:lang w:eastAsia="en-AU"/>
        </w:rPr>
        <w:t>A comprehensive summary of the monitoring results of the development, reported in accordance with the specifications in any conditions of this consent, or any approved plans and programs</w:t>
      </w:r>
      <w:r w:rsidR="002F7A31">
        <w:rPr>
          <w:rFonts w:ascii="Arial" w:hAnsi="Arial" w:cs="Arial"/>
          <w:sz w:val="22"/>
          <w:lang w:eastAsia="en-AU"/>
        </w:rPr>
        <w:t>.</w:t>
      </w:r>
    </w:p>
    <w:p w14:paraId="41786CEA" w14:textId="32309170" w:rsidR="00D7499F" w:rsidRPr="00B34A40" w:rsidRDefault="00D7499F" w:rsidP="00457175">
      <w:pPr>
        <w:pStyle w:val="ListParagraph"/>
        <w:numPr>
          <w:ilvl w:val="0"/>
          <w:numId w:val="23"/>
        </w:numPr>
        <w:tabs>
          <w:tab w:val="clear" w:pos="567"/>
        </w:tabs>
        <w:autoSpaceDE w:val="0"/>
        <w:autoSpaceDN w:val="0"/>
        <w:adjustRightInd w:val="0"/>
        <w:spacing w:after="160" w:line="252" w:lineRule="auto"/>
        <w:ind w:left="0" w:firstLine="0"/>
        <w:rPr>
          <w:rFonts w:ascii="Arial" w:hAnsi="Arial" w:cs="Arial"/>
          <w:sz w:val="22"/>
          <w:lang w:eastAsia="en-AU"/>
        </w:rPr>
      </w:pPr>
      <w:r w:rsidRPr="00B34A40">
        <w:rPr>
          <w:rFonts w:ascii="Arial" w:hAnsi="Arial" w:cs="Arial"/>
          <w:sz w:val="22"/>
          <w:lang w:eastAsia="en-AU"/>
        </w:rPr>
        <w:t>The annual review of the development</w:t>
      </w:r>
      <w:r w:rsidR="002F7A31">
        <w:rPr>
          <w:rFonts w:ascii="Arial" w:hAnsi="Arial" w:cs="Arial"/>
          <w:sz w:val="22"/>
          <w:lang w:eastAsia="en-AU"/>
        </w:rPr>
        <w:t>.</w:t>
      </w:r>
    </w:p>
    <w:p w14:paraId="19CAC621" w14:textId="7F519E62" w:rsidR="002F7A31" w:rsidRPr="002F7A31" w:rsidRDefault="002F7A31" w:rsidP="00457175">
      <w:pPr>
        <w:pStyle w:val="ListParagraph"/>
        <w:numPr>
          <w:ilvl w:val="0"/>
          <w:numId w:val="23"/>
        </w:numPr>
        <w:tabs>
          <w:tab w:val="clear" w:pos="567"/>
        </w:tabs>
        <w:autoSpaceDE w:val="0"/>
        <w:autoSpaceDN w:val="0"/>
        <w:adjustRightInd w:val="0"/>
        <w:spacing w:after="160" w:line="252" w:lineRule="auto"/>
        <w:ind w:left="0" w:firstLine="0"/>
        <w:rPr>
          <w:rFonts w:ascii="Arial" w:hAnsi="Arial" w:cs="Arial"/>
          <w:sz w:val="22"/>
          <w:lang w:eastAsia="en-AU"/>
        </w:rPr>
      </w:pPr>
      <w:r w:rsidRPr="002F7A31">
        <w:rPr>
          <w:rFonts w:ascii="Arial" w:hAnsi="Arial" w:cs="Arial"/>
          <w:sz w:val="22"/>
        </w:rPr>
        <w:t>Incident and complaint handling and incident reporting</w:t>
      </w:r>
      <w:r>
        <w:rPr>
          <w:rFonts w:ascii="Arial" w:hAnsi="Arial" w:cs="Arial"/>
          <w:sz w:val="22"/>
        </w:rPr>
        <w:t>.</w:t>
      </w:r>
    </w:p>
    <w:p w14:paraId="24C5D16C" w14:textId="1A5BA59D" w:rsidR="002F7A31" w:rsidRPr="002F7A31" w:rsidRDefault="002F7A31" w:rsidP="00457175">
      <w:pPr>
        <w:pStyle w:val="ListParagraph"/>
        <w:numPr>
          <w:ilvl w:val="0"/>
          <w:numId w:val="23"/>
        </w:numPr>
        <w:tabs>
          <w:tab w:val="clear" w:pos="567"/>
        </w:tabs>
        <w:autoSpaceDE w:val="0"/>
        <w:autoSpaceDN w:val="0"/>
        <w:adjustRightInd w:val="0"/>
        <w:spacing w:after="160" w:line="252" w:lineRule="auto"/>
        <w:ind w:left="0" w:firstLine="0"/>
        <w:rPr>
          <w:rFonts w:ascii="Arial" w:hAnsi="Arial" w:cs="Arial"/>
          <w:sz w:val="22"/>
          <w:lang w:eastAsia="en-AU"/>
        </w:rPr>
      </w:pPr>
      <w:r>
        <w:rPr>
          <w:rFonts w:ascii="Arial" w:hAnsi="Arial" w:cs="Arial"/>
          <w:sz w:val="22"/>
          <w:lang w:eastAsia="en-AU"/>
        </w:rPr>
        <w:t>All</w:t>
      </w:r>
      <w:r w:rsidRPr="00B34A40">
        <w:rPr>
          <w:rFonts w:ascii="Arial" w:hAnsi="Arial" w:cs="Arial"/>
          <w:sz w:val="22"/>
          <w:lang w:eastAsia="en-AU"/>
        </w:rPr>
        <w:t xml:space="preserve"> information </w:t>
      </w:r>
      <w:r>
        <w:rPr>
          <w:rFonts w:ascii="Arial" w:hAnsi="Arial" w:cs="Arial"/>
          <w:sz w:val="22"/>
          <w:lang w:eastAsia="en-AU"/>
        </w:rPr>
        <w:t xml:space="preserve">is to be </w:t>
      </w:r>
      <w:r w:rsidRPr="00B34A40">
        <w:rPr>
          <w:rFonts w:ascii="Arial" w:hAnsi="Arial" w:cs="Arial"/>
          <w:sz w:val="22"/>
          <w:lang w:eastAsia="en-AU"/>
        </w:rPr>
        <w:t>up to date</w:t>
      </w:r>
      <w:r>
        <w:rPr>
          <w:rFonts w:ascii="Arial" w:hAnsi="Arial" w:cs="Arial"/>
          <w:sz w:val="22"/>
          <w:lang w:eastAsia="en-AU"/>
        </w:rPr>
        <w:t>.</w:t>
      </w:r>
    </w:p>
    <w:p w14:paraId="3D87115B" w14:textId="1BA37268" w:rsidR="002F7A31" w:rsidRPr="00B34A40" w:rsidRDefault="002F7A31" w:rsidP="00457175">
      <w:pPr>
        <w:pStyle w:val="ListParagraph"/>
        <w:numPr>
          <w:ilvl w:val="0"/>
          <w:numId w:val="23"/>
        </w:numPr>
        <w:tabs>
          <w:tab w:val="clear" w:pos="567"/>
        </w:tabs>
        <w:autoSpaceDE w:val="0"/>
        <w:autoSpaceDN w:val="0"/>
        <w:adjustRightInd w:val="0"/>
        <w:spacing w:after="160" w:line="252" w:lineRule="auto"/>
        <w:ind w:left="0" w:firstLine="0"/>
        <w:rPr>
          <w:rFonts w:ascii="Arial" w:hAnsi="Arial" w:cs="Arial"/>
          <w:sz w:val="22"/>
          <w:lang w:eastAsia="en-AU"/>
        </w:rPr>
      </w:pPr>
      <w:r w:rsidRPr="00B34A40">
        <w:rPr>
          <w:rFonts w:ascii="Arial" w:hAnsi="Arial" w:cs="Arial"/>
          <w:sz w:val="22"/>
          <w:lang w:eastAsia="en-AU"/>
        </w:rPr>
        <w:t>Any other matter required by Council</w:t>
      </w:r>
      <w:r>
        <w:rPr>
          <w:rFonts w:ascii="Arial" w:hAnsi="Arial" w:cs="Arial"/>
          <w:sz w:val="22"/>
          <w:lang w:eastAsia="en-AU"/>
        </w:rPr>
        <w:t xml:space="preserve"> from time to time.</w:t>
      </w:r>
    </w:p>
    <w:p w14:paraId="5C7566A4" w14:textId="0A35470B" w:rsidR="00D7499F" w:rsidRDefault="00D7499F" w:rsidP="00457175">
      <w:pPr>
        <w:tabs>
          <w:tab w:val="clear" w:pos="567"/>
        </w:tabs>
        <w:autoSpaceDE w:val="0"/>
        <w:autoSpaceDN w:val="0"/>
        <w:adjustRightInd w:val="0"/>
        <w:rPr>
          <w:rFonts w:ascii="Arial" w:hAnsi="Arial" w:cs="Arial"/>
          <w:i/>
          <w:iCs/>
          <w:spacing w:val="-3"/>
          <w:sz w:val="22"/>
          <w:lang w:eastAsia="en-AU"/>
        </w:rPr>
      </w:pPr>
      <w:r w:rsidRPr="00B34A40">
        <w:rPr>
          <w:rFonts w:ascii="Arial" w:hAnsi="Arial" w:cs="Arial"/>
          <w:i/>
          <w:iCs/>
          <w:spacing w:val="-3"/>
          <w:sz w:val="22"/>
          <w:lang w:eastAsia="en-AU"/>
        </w:rPr>
        <w:t xml:space="preserve">Reason: To provide ensure </w:t>
      </w:r>
      <w:r w:rsidR="008412F2" w:rsidRPr="00B34A40">
        <w:rPr>
          <w:rFonts w:ascii="Arial" w:hAnsi="Arial" w:cs="Arial"/>
          <w:i/>
          <w:iCs/>
          <w:spacing w:val="-3"/>
          <w:sz w:val="22"/>
          <w:lang w:eastAsia="en-AU"/>
        </w:rPr>
        <w:t>public</w:t>
      </w:r>
      <w:r w:rsidRPr="00B34A40">
        <w:rPr>
          <w:rFonts w:ascii="Arial" w:hAnsi="Arial" w:cs="Arial"/>
          <w:i/>
          <w:iCs/>
          <w:spacing w:val="-3"/>
          <w:sz w:val="22"/>
          <w:lang w:eastAsia="en-AU"/>
        </w:rPr>
        <w:t xml:space="preserve"> have access to </w:t>
      </w:r>
      <w:r w:rsidR="008412F2" w:rsidRPr="00B34A40">
        <w:rPr>
          <w:rFonts w:ascii="Arial" w:hAnsi="Arial" w:cs="Arial"/>
          <w:i/>
          <w:iCs/>
          <w:spacing w:val="-3"/>
          <w:sz w:val="22"/>
          <w:lang w:eastAsia="en-AU"/>
        </w:rPr>
        <w:t xml:space="preserve">the </w:t>
      </w:r>
      <w:r w:rsidR="008A2CD8">
        <w:rPr>
          <w:rFonts w:ascii="Arial" w:hAnsi="Arial" w:cs="Arial"/>
          <w:i/>
          <w:iCs/>
          <w:spacing w:val="-3"/>
          <w:sz w:val="22"/>
          <w:lang w:eastAsia="en-AU"/>
        </w:rPr>
        <w:t>information</w:t>
      </w:r>
      <w:r w:rsidR="00F44C6D" w:rsidRPr="00B34A40">
        <w:rPr>
          <w:rFonts w:ascii="Arial" w:hAnsi="Arial" w:cs="Arial"/>
          <w:i/>
          <w:iCs/>
          <w:spacing w:val="-3"/>
          <w:sz w:val="22"/>
          <w:lang w:eastAsia="en-AU"/>
        </w:rPr>
        <w:t>.</w:t>
      </w:r>
      <w:r w:rsidRPr="00B34A40">
        <w:rPr>
          <w:rFonts w:ascii="Arial" w:hAnsi="Arial" w:cs="Arial"/>
          <w:i/>
          <w:iCs/>
          <w:spacing w:val="-3"/>
          <w:sz w:val="22"/>
          <w:lang w:eastAsia="en-AU"/>
        </w:rPr>
        <w:t xml:space="preserve"> </w:t>
      </w:r>
    </w:p>
    <w:p w14:paraId="286094EA" w14:textId="77777777" w:rsidR="00176B22" w:rsidRDefault="00176B22" w:rsidP="00457175">
      <w:pPr>
        <w:tabs>
          <w:tab w:val="clear" w:pos="567"/>
        </w:tabs>
        <w:autoSpaceDE w:val="0"/>
        <w:autoSpaceDN w:val="0"/>
        <w:adjustRightInd w:val="0"/>
        <w:rPr>
          <w:rFonts w:ascii="Arial" w:hAnsi="Arial" w:cs="Arial"/>
          <w:i/>
          <w:iCs/>
          <w:spacing w:val="-3"/>
          <w:sz w:val="22"/>
          <w:lang w:eastAsia="en-AU"/>
        </w:rPr>
      </w:pPr>
    </w:p>
    <w:p w14:paraId="3DC6DA7B" w14:textId="2D3F9C69" w:rsidR="00176B22" w:rsidRPr="00B34A40" w:rsidRDefault="00176B22" w:rsidP="00176B22">
      <w:pPr>
        <w:numPr>
          <w:ilvl w:val="0"/>
          <w:numId w:val="21"/>
        </w:numPr>
        <w:tabs>
          <w:tab w:val="clear" w:pos="567"/>
        </w:tabs>
        <w:autoSpaceDE w:val="0"/>
        <w:autoSpaceDN w:val="0"/>
        <w:adjustRightInd w:val="0"/>
        <w:spacing w:after="120" w:line="252" w:lineRule="auto"/>
        <w:ind w:left="0" w:firstLine="0"/>
        <w:jc w:val="both"/>
        <w:rPr>
          <w:rFonts w:ascii="Arial" w:hAnsi="Arial" w:cs="Arial"/>
          <w:b/>
          <w:bCs/>
          <w:sz w:val="22"/>
          <w:lang w:eastAsia="en-AU"/>
        </w:rPr>
      </w:pPr>
      <w:r>
        <w:rPr>
          <w:rFonts w:ascii="Arial" w:hAnsi="Arial" w:cs="Arial"/>
          <w:b/>
          <w:bCs/>
          <w:sz w:val="22"/>
          <w:lang w:eastAsia="en-AU"/>
        </w:rPr>
        <w:t>Safety requirements</w:t>
      </w:r>
    </w:p>
    <w:p w14:paraId="3F4A1CD7" w14:textId="1CA8A4EB" w:rsidR="00176B22" w:rsidRPr="00176B22" w:rsidRDefault="00176B22" w:rsidP="00176B22">
      <w:pPr>
        <w:pStyle w:val="pf0"/>
        <w:rPr>
          <w:rFonts w:ascii="Arial" w:eastAsia="Calibri" w:hAnsi="Arial" w:cs="Arial"/>
          <w:sz w:val="22"/>
          <w:szCs w:val="22"/>
        </w:rPr>
      </w:pPr>
      <w:r w:rsidRPr="00176B22">
        <w:rPr>
          <w:rFonts w:ascii="Arial" w:eastAsia="Calibri" w:hAnsi="Arial" w:cs="Arial"/>
          <w:sz w:val="22"/>
          <w:szCs w:val="22"/>
        </w:rPr>
        <w:t>The quarry site must be secured to ensure public safety.</w:t>
      </w:r>
      <w:r>
        <w:rPr>
          <w:rFonts w:ascii="Arial" w:eastAsia="Calibri" w:hAnsi="Arial" w:cs="Arial"/>
          <w:sz w:val="22"/>
          <w:szCs w:val="22"/>
        </w:rPr>
        <w:t xml:space="preserve">  </w:t>
      </w:r>
      <w:r w:rsidRPr="00176B22">
        <w:rPr>
          <w:rFonts w:ascii="Arial" w:eastAsia="Calibri" w:hAnsi="Arial" w:cs="Arial"/>
          <w:sz w:val="22"/>
          <w:szCs w:val="22"/>
        </w:rPr>
        <w:t xml:space="preserve">Appropriate signage, fencing, bunding or the like must be installed to prevent visitor and unauthorised vehicle access to working areas of the quarry. </w:t>
      </w:r>
    </w:p>
    <w:p w14:paraId="1941303C" w14:textId="113496CD" w:rsidR="00176B22" w:rsidRDefault="00176B22" w:rsidP="00176B22">
      <w:pPr>
        <w:pStyle w:val="pf0"/>
        <w:rPr>
          <w:rFonts w:ascii="Arial" w:eastAsia="Calibri" w:hAnsi="Arial" w:cs="Arial"/>
          <w:i/>
          <w:iCs/>
          <w:spacing w:val="-3"/>
          <w:sz w:val="22"/>
          <w:szCs w:val="22"/>
        </w:rPr>
      </w:pPr>
      <w:r w:rsidRPr="00176B22">
        <w:rPr>
          <w:rFonts w:ascii="Arial" w:eastAsia="Calibri" w:hAnsi="Arial" w:cs="Arial"/>
          <w:i/>
          <w:iCs/>
          <w:spacing w:val="-3"/>
          <w:sz w:val="22"/>
          <w:szCs w:val="22"/>
        </w:rPr>
        <w:t>Reason: To ensure safety of public and visitors to site.</w:t>
      </w:r>
    </w:p>
    <w:p w14:paraId="78EF4675" w14:textId="0E6EFDE7" w:rsidR="006F178F" w:rsidRDefault="006F178F">
      <w:pPr>
        <w:tabs>
          <w:tab w:val="clear" w:pos="567"/>
        </w:tabs>
        <w:rPr>
          <w:rFonts w:ascii="Arial" w:hAnsi="Arial" w:cs="Arial"/>
          <w:i/>
          <w:iCs/>
          <w:spacing w:val="-3"/>
          <w:sz w:val="22"/>
          <w:lang w:eastAsia="en-AU"/>
        </w:rPr>
      </w:pPr>
      <w:r>
        <w:rPr>
          <w:rFonts w:ascii="Arial" w:hAnsi="Arial" w:cs="Arial"/>
          <w:i/>
          <w:iCs/>
          <w:spacing w:val="-3"/>
          <w:sz w:val="22"/>
        </w:rPr>
        <w:br w:type="page"/>
      </w:r>
    </w:p>
    <w:p w14:paraId="530F4316" w14:textId="77777777" w:rsidR="006F178F" w:rsidRDefault="006F178F" w:rsidP="00176B22">
      <w:pPr>
        <w:pStyle w:val="pf0"/>
        <w:rPr>
          <w:rFonts w:ascii="Arial" w:eastAsia="Calibri" w:hAnsi="Arial" w:cs="Arial"/>
          <w:i/>
          <w:iCs/>
          <w:spacing w:val="-3"/>
          <w:sz w:val="22"/>
          <w:szCs w:val="22"/>
        </w:rPr>
      </w:pPr>
    </w:p>
    <w:p w14:paraId="422B6886" w14:textId="175073A0" w:rsidR="00920983" w:rsidRDefault="00920983" w:rsidP="00920983">
      <w:pPr>
        <w:rPr>
          <w:rFonts w:ascii="Arial" w:hAnsi="Arial" w:cs="Arial"/>
          <w:b/>
          <w:sz w:val="22"/>
          <w:u w:val="single"/>
        </w:rPr>
      </w:pPr>
      <w:r>
        <w:rPr>
          <w:rFonts w:ascii="Arial" w:hAnsi="Arial" w:cs="Arial"/>
          <w:b/>
          <w:sz w:val="22"/>
          <w:u w:val="single"/>
        </w:rPr>
        <w:t xml:space="preserve">CONDITIONS TO BE SATISFIED DURING THE ONGOING USE OF THE </w:t>
      </w:r>
      <w:r w:rsidR="00D21C4C">
        <w:rPr>
          <w:rFonts w:ascii="Arial" w:hAnsi="Arial" w:cs="Arial"/>
          <w:b/>
          <w:sz w:val="22"/>
          <w:u w:val="single"/>
        </w:rPr>
        <w:t>SITE</w:t>
      </w:r>
    </w:p>
    <w:p w14:paraId="45CD787F" w14:textId="77777777" w:rsidR="00A005B6" w:rsidRDefault="00A005B6" w:rsidP="00920983">
      <w:pPr>
        <w:rPr>
          <w:rFonts w:ascii="Arial" w:hAnsi="Arial" w:cs="Arial"/>
          <w:b/>
          <w:sz w:val="22"/>
          <w:u w:val="single"/>
        </w:rPr>
      </w:pPr>
    </w:p>
    <w:p w14:paraId="76DDF1AC" w14:textId="77777777" w:rsidR="00920983" w:rsidRDefault="00920983" w:rsidP="00920983">
      <w:pPr>
        <w:numPr>
          <w:ilvl w:val="0"/>
          <w:numId w:val="34"/>
        </w:numPr>
        <w:tabs>
          <w:tab w:val="clear" w:pos="567"/>
        </w:tabs>
        <w:autoSpaceDE w:val="0"/>
        <w:autoSpaceDN w:val="0"/>
        <w:adjustRightInd w:val="0"/>
        <w:spacing w:after="120" w:line="252" w:lineRule="auto"/>
        <w:jc w:val="both"/>
        <w:rPr>
          <w:rFonts w:ascii="Arial" w:hAnsi="Arial" w:cs="Arial"/>
          <w:b/>
          <w:bCs/>
          <w:sz w:val="22"/>
          <w:lang w:eastAsia="en-AU"/>
        </w:rPr>
      </w:pPr>
      <w:r>
        <w:rPr>
          <w:rFonts w:ascii="Arial" w:hAnsi="Arial" w:cs="Arial"/>
          <w:b/>
          <w:bCs/>
          <w:sz w:val="22"/>
          <w:lang w:eastAsia="en-AU"/>
        </w:rPr>
        <w:t>Work In Accordance with Engineering Specifications</w:t>
      </w:r>
    </w:p>
    <w:p w14:paraId="3B8D5BEE" w14:textId="77777777" w:rsidR="00920983" w:rsidRDefault="00920983" w:rsidP="00920983">
      <w:pPr>
        <w:widowControl w:val="0"/>
        <w:tabs>
          <w:tab w:val="clear" w:pos="567"/>
        </w:tabs>
        <w:autoSpaceDE w:val="0"/>
        <w:autoSpaceDN w:val="0"/>
        <w:adjustRightInd w:val="0"/>
        <w:spacing w:after="120" w:line="252" w:lineRule="auto"/>
        <w:jc w:val="both"/>
        <w:rPr>
          <w:rFonts w:ascii="Arial" w:hAnsi="Arial" w:cs="Arial"/>
          <w:sz w:val="22"/>
          <w:lang w:eastAsia="en-AU"/>
        </w:rPr>
      </w:pPr>
      <w:r>
        <w:rPr>
          <w:rFonts w:ascii="Arial" w:hAnsi="Arial" w:cs="Arial"/>
          <w:sz w:val="22"/>
          <w:lang w:eastAsia="en-AU"/>
        </w:rPr>
        <w:t>All construction and restoration work must be carried out strictly in accordance with the approved drawings and Queanbeyan-</w:t>
      </w:r>
      <w:proofErr w:type="spellStart"/>
      <w:r>
        <w:rPr>
          <w:rFonts w:ascii="Arial" w:hAnsi="Arial" w:cs="Arial"/>
          <w:sz w:val="22"/>
          <w:lang w:eastAsia="en-AU"/>
        </w:rPr>
        <w:t>Palerang</w:t>
      </w:r>
      <w:proofErr w:type="spellEnd"/>
      <w:r>
        <w:rPr>
          <w:rFonts w:ascii="Arial" w:hAnsi="Arial" w:cs="Arial"/>
          <w:sz w:val="22"/>
          <w:lang w:eastAsia="en-AU"/>
        </w:rPr>
        <w:t xml:space="preserve"> Regional Council’s current Design and Construction Specifications.</w:t>
      </w:r>
    </w:p>
    <w:p w14:paraId="390C8A76" w14:textId="77777777" w:rsidR="00920983" w:rsidRDefault="00920983" w:rsidP="00920983">
      <w:pPr>
        <w:widowControl w:val="0"/>
        <w:tabs>
          <w:tab w:val="clear" w:pos="567"/>
        </w:tabs>
        <w:autoSpaceDE w:val="0"/>
        <w:autoSpaceDN w:val="0"/>
        <w:adjustRightInd w:val="0"/>
        <w:spacing w:after="120"/>
        <w:jc w:val="both"/>
        <w:rPr>
          <w:rFonts w:ascii="Arial" w:hAnsi="Arial" w:cs="Arial"/>
          <w:i/>
          <w:iCs/>
          <w:spacing w:val="-3"/>
          <w:sz w:val="20"/>
          <w:szCs w:val="20"/>
          <w:lang w:eastAsia="en-AU"/>
        </w:rPr>
      </w:pPr>
      <w:r>
        <w:rPr>
          <w:rFonts w:ascii="Arial" w:hAnsi="Arial" w:cs="Arial"/>
          <w:i/>
          <w:iCs/>
          <w:spacing w:val="-3"/>
          <w:sz w:val="20"/>
          <w:szCs w:val="20"/>
          <w:lang w:eastAsia="en-AU"/>
        </w:rPr>
        <w:t>Reason: To ensure design, construction and restoration work is in accordance with Council’s standards and requirements.</w:t>
      </w:r>
    </w:p>
    <w:p w14:paraId="1655B77F" w14:textId="77777777" w:rsidR="00920983" w:rsidRDefault="00920983" w:rsidP="00920983">
      <w:pPr>
        <w:rPr>
          <w:rFonts w:ascii="Arial" w:hAnsi="Arial" w:cs="Arial"/>
          <w:b/>
          <w:sz w:val="22"/>
          <w:u w:val="single"/>
        </w:rPr>
      </w:pPr>
    </w:p>
    <w:p w14:paraId="716D3C4E" w14:textId="77777777" w:rsidR="00920983" w:rsidRDefault="00920983" w:rsidP="00920983">
      <w:pPr>
        <w:widowControl w:val="0"/>
        <w:numPr>
          <w:ilvl w:val="0"/>
          <w:numId w:val="34"/>
        </w:numPr>
        <w:tabs>
          <w:tab w:val="clear" w:pos="567"/>
        </w:tabs>
        <w:autoSpaceDE w:val="0"/>
        <w:autoSpaceDN w:val="0"/>
        <w:adjustRightInd w:val="0"/>
        <w:spacing w:after="120"/>
        <w:jc w:val="both"/>
        <w:rPr>
          <w:rFonts w:ascii="Arial" w:hAnsi="Arial" w:cs="Arial"/>
          <w:b/>
          <w:bCs/>
          <w:sz w:val="22"/>
          <w:lang w:eastAsia="en-AU"/>
        </w:rPr>
      </w:pPr>
      <w:r>
        <w:rPr>
          <w:rFonts w:ascii="Microsoft Sans Serif" w:hAnsi="Microsoft Sans Serif" w:cs="Microsoft Sans Serif"/>
          <w:b/>
          <w:bCs/>
          <w:caps/>
          <w:sz w:val="22"/>
          <w:lang w:val="en-US" w:eastAsia="en-AU"/>
        </w:rPr>
        <w:t xml:space="preserve"> </w:t>
      </w:r>
      <w:r>
        <w:rPr>
          <w:rFonts w:ascii="Arial" w:hAnsi="Arial" w:cs="Arial"/>
          <w:b/>
          <w:bCs/>
          <w:sz w:val="22"/>
          <w:lang w:eastAsia="en-AU"/>
        </w:rPr>
        <w:t>Surface Water</w:t>
      </w:r>
    </w:p>
    <w:p w14:paraId="06AF6CE2" w14:textId="2AE830AF" w:rsidR="00920983" w:rsidRDefault="00920983" w:rsidP="00920983">
      <w:pPr>
        <w:widowControl w:val="0"/>
        <w:tabs>
          <w:tab w:val="clear" w:pos="567"/>
        </w:tabs>
        <w:autoSpaceDE w:val="0"/>
        <w:autoSpaceDN w:val="0"/>
        <w:adjustRightInd w:val="0"/>
        <w:spacing w:after="120"/>
        <w:jc w:val="both"/>
        <w:rPr>
          <w:rFonts w:ascii="Arial" w:hAnsi="Arial" w:cs="Arial"/>
          <w:sz w:val="22"/>
          <w:lang w:eastAsia="en-AU"/>
        </w:rPr>
      </w:pPr>
      <w:r>
        <w:rPr>
          <w:rFonts w:ascii="Arial" w:hAnsi="Arial" w:cs="Arial"/>
          <w:sz w:val="22"/>
          <w:lang w:eastAsia="en-AU"/>
        </w:rPr>
        <w:t xml:space="preserve">Do not re-direct surface water onto adjoining private land. Alterations to the surface contours must not impede or divert natural surface water run-off, </w:t>
      </w:r>
      <w:r w:rsidR="00E7213A">
        <w:rPr>
          <w:rFonts w:ascii="Arial" w:hAnsi="Arial" w:cs="Arial"/>
          <w:sz w:val="22"/>
          <w:lang w:eastAsia="en-AU"/>
        </w:rPr>
        <w:t>to</w:t>
      </w:r>
      <w:r>
        <w:rPr>
          <w:rFonts w:ascii="Arial" w:hAnsi="Arial" w:cs="Arial"/>
          <w:sz w:val="22"/>
          <w:lang w:eastAsia="en-AU"/>
        </w:rPr>
        <w:t xml:space="preserve"> cause a nuisance to adjoining property owners or create an erosion or sediment problem.</w:t>
      </w:r>
    </w:p>
    <w:p w14:paraId="12F0C6FD" w14:textId="77777777" w:rsidR="00920983" w:rsidRDefault="00920983" w:rsidP="00920983">
      <w:pPr>
        <w:widowControl w:val="0"/>
        <w:tabs>
          <w:tab w:val="clear" w:pos="567"/>
        </w:tabs>
        <w:autoSpaceDE w:val="0"/>
        <w:autoSpaceDN w:val="0"/>
        <w:adjustRightInd w:val="0"/>
        <w:spacing w:after="120"/>
        <w:jc w:val="both"/>
        <w:rPr>
          <w:rFonts w:ascii="Arial" w:hAnsi="Arial" w:cs="Arial"/>
          <w:i/>
          <w:iCs/>
          <w:sz w:val="20"/>
          <w:szCs w:val="20"/>
          <w:lang w:eastAsia="en-AU"/>
        </w:rPr>
      </w:pPr>
      <w:r>
        <w:rPr>
          <w:rFonts w:ascii="Arial" w:hAnsi="Arial" w:cs="Arial"/>
          <w:i/>
          <w:iCs/>
          <w:sz w:val="20"/>
          <w:szCs w:val="20"/>
          <w:lang w:eastAsia="en-AU"/>
        </w:rPr>
        <w:t xml:space="preserve">Reason: Stormwater disposal does not impact on the building or neighbouring properties. </w:t>
      </w:r>
    </w:p>
    <w:p w14:paraId="3A0E83D2" w14:textId="77777777" w:rsidR="00920983" w:rsidRDefault="00920983" w:rsidP="00920983">
      <w:pPr>
        <w:widowControl w:val="0"/>
        <w:tabs>
          <w:tab w:val="clear" w:pos="567"/>
        </w:tabs>
        <w:autoSpaceDE w:val="0"/>
        <w:autoSpaceDN w:val="0"/>
        <w:adjustRightInd w:val="0"/>
        <w:spacing w:after="120"/>
        <w:jc w:val="both"/>
        <w:rPr>
          <w:rFonts w:ascii="Arial" w:hAnsi="Arial" w:cs="Arial"/>
          <w:i/>
          <w:iCs/>
          <w:sz w:val="20"/>
          <w:szCs w:val="20"/>
          <w:lang w:eastAsia="en-AU"/>
        </w:rPr>
      </w:pPr>
    </w:p>
    <w:p w14:paraId="59E3D3B3" w14:textId="77777777" w:rsidR="00920983" w:rsidRDefault="00920983" w:rsidP="00920983">
      <w:pPr>
        <w:widowControl w:val="0"/>
        <w:numPr>
          <w:ilvl w:val="0"/>
          <w:numId w:val="34"/>
        </w:numPr>
        <w:tabs>
          <w:tab w:val="clear" w:pos="567"/>
        </w:tabs>
        <w:autoSpaceDE w:val="0"/>
        <w:autoSpaceDN w:val="0"/>
        <w:adjustRightInd w:val="0"/>
        <w:spacing w:after="120" w:line="252" w:lineRule="auto"/>
        <w:jc w:val="both"/>
        <w:rPr>
          <w:rFonts w:ascii="Arial" w:hAnsi="Arial" w:cs="Arial"/>
          <w:b/>
          <w:bCs/>
          <w:sz w:val="22"/>
          <w:lang w:eastAsia="en-AU"/>
        </w:rPr>
      </w:pPr>
      <w:r>
        <w:rPr>
          <w:rFonts w:ascii="Microsoft Sans Serif" w:hAnsi="Microsoft Sans Serif" w:cs="Microsoft Sans Serif"/>
          <w:b/>
          <w:bCs/>
          <w:caps/>
          <w:sz w:val="22"/>
          <w:lang w:val="en-US" w:eastAsia="en-AU"/>
        </w:rPr>
        <w:t xml:space="preserve"> </w:t>
      </w:r>
      <w:r>
        <w:rPr>
          <w:rFonts w:ascii="Arial" w:hAnsi="Arial" w:cs="Arial"/>
          <w:b/>
          <w:bCs/>
          <w:sz w:val="22"/>
          <w:lang w:eastAsia="en-AU"/>
        </w:rPr>
        <w:t>Plant and Equipment Noise</w:t>
      </w:r>
    </w:p>
    <w:p w14:paraId="143D4DA6" w14:textId="77777777" w:rsidR="00920983" w:rsidRDefault="00920983" w:rsidP="00920983">
      <w:pPr>
        <w:widowControl w:val="0"/>
        <w:tabs>
          <w:tab w:val="clear" w:pos="567"/>
        </w:tabs>
        <w:autoSpaceDE w:val="0"/>
        <w:autoSpaceDN w:val="0"/>
        <w:adjustRightInd w:val="0"/>
        <w:spacing w:after="120"/>
        <w:jc w:val="both"/>
        <w:rPr>
          <w:rFonts w:ascii="Arial" w:hAnsi="Arial" w:cs="Arial"/>
          <w:sz w:val="22"/>
          <w:lang w:eastAsia="en-AU"/>
        </w:rPr>
      </w:pPr>
      <w:r>
        <w:rPr>
          <w:rFonts w:ascii="Arial" w:hAnsi="Arial" w:cs="Arial"/>
          <w:sz w:val="22"/>
          <w:lang w:eastAsia="en-AU"/>
        </w:rPr>
        <w:t xml:space="preserve">The noise level emanating from plant and equipment installed on the premises must not exceed a level of 5dB(A) above background level when measured for a </w:t>
      </w:r>
      <w:proofErr w:type="spellStart"/>
      <w:r>
        <w:rPr>
          <w:rFonts w:ascii="Arial" w:hAnsi="Arial" w:cs="Arial"/>
          <w:sz w:val="22"/>
          <w:lang w:eastAsia="en-AU"/>
        </w:rPr>
        <w:t>LAeq</w:t>
      </w:r>
      <w:proofErr w:type="spellEnd"/>
      <w:r>
        <w:rPr>
          <w:rFonts w:ascii="Arial" w:hAnsi="Arial" w:cs="Arial"/>
          <w:sz w:val="22"/>
          <w:lang w:eastAsia="en-AU"/>
        </w:rPr>
        <w:t xml:space="preserve"> </w:t>
      </w:r>
      <w:proofErr w:type="gramStart"/>
      <w:r>
        <w:rPr>
          <w:rFonts w:ascii="Arial" w:hAnsi="Arial" w:cs="Arial"/>
          <w:sz w:val="22"/>
          <w:lang w:eastAsia="en-AU"/>
        </w:rPr>
        <w:t>15 minute</w:t>
      </w:r>
      <w:proofErr w:type="gramEnd"/>
      <w:r>
        <w:rPr>
          <w:rFonts w:ascii="Arial" w:hAnsi="Arial" w:cs="Arial"/>
          <w:sz w:val="22"/>
          <w:lang w:eastAsia="en-AU"/>
        </w:rPr>
        <w:t xml:space="preserve"> period during the day, evening or night.</w:t>
      </w:r>
    </w:p>
    <w:p w14:paraId="0ED8A80F" w14:textId="77777777" w:rsidR="00920983" w:rsidRDefault="00920983" w:rsidP="00920983">
      <w:pPr>
        <w:widowControl w:val="0"/>
        <w:tabs>
          <w:tab w:val="clear" w:pos="567"/>
        </w:tabs>
        <w:autoSpaceDE w:val="0"/>
        <w:autoSpaceDN w:val="0"/>
        <w:adjustRightInd w:val="0"/>
        <w:spacing w:after="120"/>
        <w:jc w:val="both"/>
        <w:rPr>
          <w:rFonts w:ascii="Arial" w:hAnsi="Arial" w:cs="Arial"/>
          <w:i/>
          <w:iCs/>
          <w:sz w:val="22"/>
          <w:lang w:eastAsia="en-AU"/>
        </w:rPr>
      </w:pPr>
      <w:r>
        <w:rPr>
          <w:rFonts w:ascii="Arial" w:hAnsi="Arial" w:cs="Arial"/>
          <w:i/>
          <w:iCs/>
          <w:sz w:val="22"/>
          <w:lang w:eastAsia="en-AU"/>
        </w:rPr>
        <w:t>Reason: To reduce the noise nuisance to residents and adjacent neighbours, also to comply with the Protection of the Environment Operations Act 1997 and Regulations.</w:t>
      </w:r>
    </w:p>
    <w:p w14:paraId="2980F783" w14:textId="77777777" w:rsidR="00CC4513" w:rsidRDefault="00CC4513" w:rsidP="00920983">
      <w:pPr>
        <w:widowControl w:val="0"/>
        <w:tabs>
          <w:tab w:val="clear" w:pos="567"/>
        </w:tabs>
        <w:autoSpaceDE w:val="0"/>
        <w:autoSpaceDN w:val="0"/>
        <w:adjustRightInd w:val="0"/>
        <w:spacing w:after="120"/>
        <w:jc w:val="both"/>
        <w:rPr>
          <w:rFonts w:ascii="Arial" w:hAnsi="Arial" w:cs="Arial"/>
          <w:i/>
          <w:iCs/>
          <w:sz w:val="22"/>
          <w:lang w:eastAsia="en-AU"/>
        </w:rPr>
      </w:pPr>
    </w:p>
    <w:p w14:paraId="303F45E0" w14:textId="77777777" w:rsidR="00CC4513" w:rsidRDefault="00CC4513" w:rsidP="00920983">
      <w:pPr>
        <w:widowControl w:val="0"/>
        <w:tabs>
          <w:tab w:val="clear" w:pos="567"/>
        </w:tabs>
        <w:autoSpaceDE w:val="0"/>
        <w:autoSpaceDN w:val="0"/>
        <w:adjustRightInd w:val="0"/>
        <w:spacing w:after="120"/>
        <w:jc w:val="both"/>
        <w:rPr>
          <w:rFonts w:ascii="Arial" w:hAnsi="Arial" w:cs="Arial"/>
          <w:i/>
          <w:iCs/>
          <w:sz w:val="22"/>
          <w:lang w:eastAsia="en-AU"/>
        </w:rPr>
      </w:pPr>
    </w:p>
    <w:p w14:paraId="6E923CC2" w14:textId="77777777" w:rsidR="00CC4513" w:rsidRDefault="00CC4513" w:rsidP="00920983">
      <w:pPr>
        <w:widowControl w:val="0"/>
        <w:tabs>
          <w:tab w:val="clear" w:pos="567"/>
        </w:tabs>
        <w:autoSpaceDE w:val="0"/>
        <w:autoSpaceDN w:val="0"/>
        <w:adjustRightInd w:val="0"/>
        <w:spacing w:after="120"/>
        <w:jc w:val="both"/>
        <w:rPr>
          <w:rFonts w:ascii="Arial" w:hAnsi="Arial" w:cs="Arial"/>
          <w:i/>
          <w:iCs/>
          <w:sz w:val="22"/>
          <w:lang w:eastAsia="en-AU"/>
        </w:rPr>
      </w:pPr>
    </w:p>
    <w:p w14:paraId="40476CD7" w14:textId="77777777" w:rsidR="00CC4513" w:rsidRDefault="00CC4513" w:rsidP="00920983">
      <w:pPr>
        <w:widowControl w:val="0"/>
        <w:tabs>
          <w:tab w:val="clear" w:pos="567"/>
        </w:tabs>
        <w:autoSpaceDE w:val="0"/>
        <w:autoSpaceDN w:val="0"/>
        <w:adjustRightInd w:val="0"/>
        <w:spacing w:after="120"/>
        <w:jc w:val="both"/>
        <w:rPr>
          <w:rFonts w:ascii="Arial" w:hAnsi="Arial" w:cs="Arial"/>
          <w:i/>
          <w:iCs/>
          <w:sz w:val="22"/>
          <w:lang w:eastAsia="en-AU"/>
        </w:rPr>
      </w:pPr>
    </w:p>
    <w:p w14:paraId="73B7B9A2" w14:textId="77777777" w:rsidR="00CC4513" w:rsidRDefault="00CC4513" w:rsidP="00920983">
      <w:pPr>
        <w:widowControl w:val="0"/>
        <w:tabs>
          <w:tab w:val="clear" w:pos="567"/>
        </w:tabs>
        <w:autoSpaceDE w:val="0"/>
        <w:autoSpaceDN w:val="0"/>
        <w:adjustRightInd w:val="0"/>
        <w:spacing w:after="120"/>
        <w:jc w:val="both"/>
        <w:rPr>
          <w:rFonts w:ascii="Arial" w:hAnsi="Arial" w:cs="Arial"/>
          <w:i/>
          <w:iCs/>
          <w:sz w:val="22"/>
          <w:lang w:eastAsia="en-AU"/>
        </w:rPr>
      </w:pPr>
    </w:p>
    <w:p w14:paraId="5E7C3BDE" w14:textId="77777777" w:rsidR="00CC4513" w:rsidRPr="00175E2E" w:rsidRDefault="00CC4513" w:rsidP="00CC4513">
      <w:pPr>
        <w:widowControl w:val="0"/>
        <w:tabs>
          <w:tab w:val="clear" w:pos="567"/>
        </w:tabs>
        <w:autoSpaceDE w:val="0"/>
        <w:autoSpaceDN w:val="0"/>
        <w:adjustRightInd w:val="0"/>
        <w:spacing w:after="120"/>
        <w:rPr>
          <w:rFonts w:ascii="Arial" w:hAnsi="Arial" w:cs="Arial"/>
          <w:b/>
          <w:bCs/>
          <w:sz w:val="22"/>
          <w:lang w:val="en-US" w:eastAsia="en-AU"/>
        </w:rPr>
      </w:pPr>
      <w:r w:rsidRPr="00175E2E">
        <w:rPr>
          <w:rFonts w:ascii="Arial" w:hAnsi="Arial" w:cs="Arial"/>
          <w:b/>
          <w:bCs/>
          <w:sz w:val="22"/>
          <w:lang w:val="en-US" w:eastAsia="en-AU"/>
        </w:rPr>
        <w:t xml:space="preserve">ATTACHMENTS </w:t>
      </w:r>
    </w:p>
    <w:p w14:paraId="5F1196DA" w14:textId="77777777" w:rsidR="00CC4513" w:rsidRPr="008423EB" w:rsidRDefault="00CC4513" w:rsidP="00CC4513">
      <w:pPr>
        <w:tabs>
          <w:tab w:val="clear" w:pos="567"/>
        </w:tabs>
        <w:spacing w:line="276" w:lineRule="auto"/>
        <w:rPr>
          <w:rFonts w:ascii="Arial" w:hAnsi="Arial" w:cs="Arial"/>
          <w:bCs/>
          <w:sz w:val="22"/>
        </w:rPr>
      </w:pPr>
      <w:proofErr w:type="gramStart"/>
      <w:r w:rsidRPr="00F82F77">
        <w:rPr>
          <w:rFonts w:ascii="Arial" w:hAnsi="Arial" w:cs="Arial"/>
          <w:b/>
          <w:sz w:val="22"/>
        </w:rPr>
        <w:t xml:space="preserve">Attachment </w:t>
      </w:r>
      <w:r w:rsidRPr="008423EB">
        <w:rPr>
          <w:rFonts w:ascii="Arial" w:hAnsi="Arial" w:cs="Arial"/>
          <w:bCs/>
          <w:sz w:val="22"/>
        </w:rPr>
        <w:t xml:space="preserve"> </w:t>
      </w:r>
      <w:r w:rsidRPr="0010324C">
        <w:rPr>
          <w:rFonts w:ascii="Arial" w:hAnsi="Arial" w:cs="Arial"/>
          <w:b/>
          <w:sz w:val="22"/>
        </w:rPr>
        <w:t>A</w:t>
      </w:r>
      <w:proofErr w:type="gramEnd"/>
      <w:r>
        <w:rPr>
          <w:rFonts w:ascii="Arial" w:hAnsi="Arial" w:cs="Arial"/>
          <w:bCs/>
          <w:sz w:val="22"/>
        </w:rPr>
        <w:t xml:space="preserve">- </w:t>
      </w:r>
      <w:r w:rsidRPr="00B34A40">
        <w:rPr>
          <w:rFonts w:ascii="Arial" w:hAnsi="Arial" w:cs="Arial"/>
          <w:sz w:val="22"/>
          <w:lang w:val="en-GB" w:eastAsia="en-AU"/>
        </w:rPr>
        <w:t>NSW Environment Protection Authority</w:t>
      </w:r>
      <w:r>
        <w:rPr>
          <w:rFonts w:ascii="Arial" w:hAnsi="Arial" w:cs="Arial"/>
          <w:sz w:val="22"/>
          <w:lang w:val="en-GB" w:eastAsia="en-AU"/>
        </w:rPr>
        <w:t xml:space="preserve"> - </w:t>
      </w:r>
      <w:r w:rsidRPr="00B34A40">
        <w:rPr>
          <w:rFonts w:ascii="Arial" w:hAnsi="Arial" w:cs="Arial"/>
          <w:sz w:val="22"/>
          <w:lang w:val="en-GB" w:eastAsia="en-AU"/>
        </w:rPr>
        <w:t>General Terms of Approval</w:t>
      </w:r>
    </w:p>
    <w:p w14:paraId="40D515EB" w14:textId="77777777" w:rsidR="00CC4513" w:rsidRPr="008423EB" w:rsidRDefault="00CC4513" w:rsidP="00CC4513">
      <w:pPr>
        <w:tabs>
          <w:tab w:val="clear" w:pos="567"/>
        </w:tabs>
        <w:spacing w:line="276" w:lineRule="auto"/>
        <w:rPr>
          <w:rFonts w:ascii="Arial" w:hAnsi="Arial" w:cs="Arial"/>
          <w:bCs/>
          <w:sz w:val="22"/>
        </w:rPr>
      </w:pPr>
      <w:proofErr w:type="gramStart"/>
      <w:r w:rsidRPr="00F82F77">
        <w:rPr>
          <w:rFonts w:ascii="Arial" w:hAnsi="Arial" w:cs="Arial"/>
          <w:b/>
          <w:sz w:val="22"/>
        </w:rPr>
        <w:t xml:space="preserve">Attachment </w:t>
      </w:r>
      <w:r>
        <w:rPr>
          <w:rFonts w:ascii="Arial" w:hAnsi="Arial" w:cs="Arial"/>
          <w:bCs/>
          <w:sz w:val="22"/>
        </w:rPr>
        <w:t xml:space="preserve"> </w:t>
      </w:r>
      <w:r w:rsidRPr="0010324C">
        <w:rPr>
          <w:rFonts w:ascii="Arial" w:hAnsi="Arial" w:cs="Arial"/>
          <w:b/>
          <w:sz w:val="22"/>
        </w:rPr>
        <w:t>B</w:t>
      </w:r>
      <w:proofErr w:type="gramEnd"/>
      <w:r>
        <w:rPr>
          <w:rFonts w:ascii="Arial" w:hAnsi="Arial" w:cs="Arial"/>
          <w:bCs/>
          <w:sz w:val="22"/>
        </w:rPr>
        <w:t xml:space="preserve">- </w:t>
      </w:r>
      <w:proofErr w:type="spellStart"/>
      <w:r>
        <w:rPr>
          <w:rFonts w:ascii="Arial" w:hAnsi="Arial" w:cs="Arial"/>
          <w:sz w:val="22"/>
          <w:lang w:val="en-GB" w:eastAsia="en-AU"/>
        </w:rPr>
        <w:t>WaterNSW</w:t>
      </w:r>
      <w:proofErr w:type="spellEnd"/>
      <w:r>
        <w:rPr>
          <w:rFonts w:ascii="Arial" w:hAnsi="Arial" w:cs="Arial"/>
          <w:sz w:val="22"/>
          <w:lang w:val="en-GB" w:eastAsia="en-AU"/>
        </w:rPr>
        <w:t xml:space="preserve"> - </w:t>
      </w:r>
      <w:r w:rsidRPr="006E4F9F">
        <w:rPr>
          <w:rFonts w:ascii="Arial" w:hAnsi="Arial" w:cs="Arial"/>
          <w:sz w:val="22"/>
          <w:lang w:val="en-GB" w:eastAsia="en-AU"/>
        </w:rPr>
        <w:t>General Terms of Approval</w:t>
      </w:r>
    </w:p>
    <w:p w14:paraId="49B6A15A" w14:textId="77777777" w:rsidR="00CC4513" w:rsidRDefault="00CC4513" w:rsidP="00CC4513">
      <w:pPr>
        <w:tabs>
          <w:tab w:val="clear" w:pos="567"/>
        </w:tabs>
        <w:spacing w:line="276" w:lineRule="auto"/>
        <w:rPr>
          <w:rFonts w:ascii="Arial" w:hAnsi="Arial" w:cs="Arial"/>
          <w:bCs/>
          <w:sz w:val="22"/>
        </w:rPr>
      </w:pPr>
      <w:proofErr w:type="gramStart"/>
      <w:r w:rsidRPr="00F82F77">
        <w:rPr>
          <w:rFonts w:ascii="Arial" w:hAnsi="Arial" w:cs="Arial"/>
          <w:b/>
          <w:sz w:val="22"/>
        </w:rPr>
        <w:t xml:space="preserve">Attachment </w:t>
      </w:r>
      <w:r>
        <w:rPr>
          <w:rFonts w:ascii="Arial" w:hAnsi="Arial" w:cs="Arial"/>
          <w:bCs/>
          <w:sz w:val="22"/>
        </w:rPr>
        <w:t xml:space="preserve"> </w:t>
      </w:r>
      <w:r w:rsidRPr="0010324C">
        <w:rPr>
          <w:rFonts w:ascii="Arial" w:hAnsi="Arial" w:cs="Arial"/>
          <w:b/>
          <w:sz w:val="22"/>
        </w:rPr>
        <w:t>C</w:t>
      </w:r>
      <w:proofErr w:type="gramEnd"/>
      <w:r>
        <w:rPr>
          <w:rFonts w:ascii="Arial" w:hAnsi="Arial" w:cs="Arial"/>
          <w:bCs/>
          <w:sz w:val="22"/>
        </w:rPr>
        <w:t xml:space="preserve">- </w:t>
      </w:r>
      <w:proofErr w:type="spellStart"/>
      <w:r w:rsidRPr="001B3AD3">
        <w:rPr>
          <w:rFonts w:ascii="Arial" w:hAnsi="Arial" w:cs="Arial"/>
          <w:sz w:val="22"/>
          <w:lang w:val="en-GB" w:eastAsia="en-AU"/>
        </w:rPr>
        <w:t>WaterNSW</w:t>
      </w:r>
      <w:proofErr w:type="spellEnd"/>
      <w:r w:rsidRPr="008A2CD8">
        <w:rPr>
          <w:rFonts w:ascii="Arial" w:hAnsi="Arial" w:cs="Arial"/>
          <w:sz w:val="22"/>
          <w:lang w:val="en-GB" w:eastAsia="en-AU"/>
        </w:rPr>
        <w:t>-C</w:t>
      </w:r>
      <w:r w:rsidRPr="00B34A40">
        <w:rPr>
          <w:rFonts w:ascii="Arial" w:hAnsi="Arial" w:cs="Arial"/>
          <w:sz w:val="22"/>
          <w:lang w:val="en-GB" w:eastAsia="en-AU"/>
        </w:rPr>
        <w:t>oncurrence</w:t>
      </w:r>
      <w:r>
        <w:rPr>
          <w:rFonts w:ascii="Arial" w:hAnsi="Arial" w:cs="Arial"/>
          <w:sz w:val="22"/>
          <w:lang w:val="en-GB" w:eastAsia="en-AU"/>
        </w:rPr>
        <w:t xml:space="preserve"> conditions</w:t>
      </w:r>
    </w:p>
    <w:p w14:paraId="46681EE2" w14:textId="6A596C2B" w:rsidR="00CC4513" w:rsidRDefault="00CC4513">
      <w:pPr>
        <w:tabs>
          <w:tab w:val="clear" w:pos="567"/>
        </w:tabs>
        <w:rPr>
          <w:rFonts w:ascii="Arial" w:hAnsi="Arial" w:cs="Arial"/>
          <w:i/>
          <w:iCs/>
          <w:sz w:val="22"/>
          <w:lang w:eastAsia="en-AU"/>
        </w:rPr>
      </w:pPr>
      <w:r>
        <w:rPr>
          <w:rFonts w:ascii="Arial" w:hAnsi="Arial" w:cs="Arial"/>
          <w:i/>
          <w:iCs/>
          <w:sz w:val="22"/>
          <w:lang w:eastAsia="en-AU"/>
        </w:rPr>
        <w:br w:type="page"/>
      </w:r>
    </w:p>
    <w:p w14:paraId="03979241" w14:textId="77777777" w:rsidR="00CC4513" w:rsidRDefault="00CC4513" w:rsidP="00920983">
      <w:pPr>
        <w:widowControl w:val="0"/>
        <w:tabs>
          <w:tab w:val="clear" w:pos="567"/>
        </w:tabs>
        <w:autoSpaceDE w:val="0"/>
        <w:autoSpaceDN w:val="0"/>
        <w:adjustRightInd w:val="0"/>
        <w:spacing w:after="120"/>
        <w:jc w:val="both"/>
        <w:rPr>
          <w:rFonts w:ascii="Arial" w:hAnsi="Arial" w:cs="Arial"/>
          <w:i/>
          <w:iCs/>
          <w:sz w:val="22"/>
          <w:lang w:eastAsia="en-AU"/>
        </w:rPr>
      </w:pPr>
    </w:p>
    <w:p w14:paraId="68B89670" w14:textId="105C00B7" w:rsidR="00CC4513" w:rsidRPr="00CC4513" w:rsidRDefault="00CC4513" w:rsidP="00920983">
      <w:pPr>
        <w:widowControl w:val="0"/>
        <w:tabs>
          <w:tab w:val="clear" w:pos="567"/>
        </w:tabs>
        <w:autoSpaceDE w:val="0"/>
        <w:autoSpaceDN w:val="0"/>
        <w:adjustRightInd w:val="0"/>
        <w:spacing w:after="120"/>
        <w:jc w:val="both"/>
        <w:rPr>
          <w:rFonts w:ascii="Arial" w:hAnsi="Arial" w:cs="Arial"/>
          <w:b/>
          <w:bCs/>
          <w:i/>
          <w:iCs/>
          <w:sz w:val="22"/>
          <w:lang w:eastAsia="en-AU"/>
        </w:rPr>
      </w:pPr>
      <w:r w:rsidRPr="00CC4513">
        <w:rPr>
          <w:rFonts w:ascii="Arial" w:hAnsi="Arial" w:cs="Arial"/>
          <w:b/>
          <w:bCs/>
          <w:i/>
          <w:iCs/>
          <w:sz w:val="22"/>
          <w:lang w:eastAsia="en-AU"/>
        </w:rPr>
        <w:t>Essential Energy Advice</w:t>
      </w:r>
    </w:p>
    <w:p w14:paraId="324D03A9" w14:textId="77777777" w:rsidR="00CC4513" w:rsidRDefault="00CC4513" w:rsidP="00920983">
      <w:pPr>
        <w:widowControl w:val="0"/>
        <w:tabs>
          <w:tab w:val="clear" w:pos="567"/>
        </w:tabs>
        <w:autoSpaceDE w:val="0"/>
        <w:autoSpaceDN w:val="0"/>
        <w:adjustRightInd w:val="0"/>
        <w:spacing w:after="120"/>
        <w:jc w:val="both"/>
        <w:rPr>
          <w:rFonts w:ascii="Arial" w:hAnsi="Arial" w:cs="Arial"/>
          <w:i/>
          <w:iCs/>
          <w:sz w:val="22"/>
          <w:lang w:eastAsia="en-AU"/>
        </w:rPr>
      </w:pPr>
    </w:p>
    <w:p w14:paraId="3573AFF5" w14:textId="60EDECC7" w:rsidR="00CC4513" w:rsidRDefault="00CC4513" w:rsidP="00920983">
      <w:pPr>
        <w:widowControl w:val="0"/>
        <w:tabs>
          <w:tab w:val="clear" w:pos="567"/>
        </w:tabs>
        <w:autoSpaceDE w:val="0"/>
        <w:autoSpaceDN w:val="0"/>
        <w:adjustRightInd w:val="0"/>
        <w:spacing w:after="120"/>
        <w:jc w:val="both"/>
        <w:rPr>
          <w:rFonts w:ascii="Arial" w:hAnsi="Arial" w:cs="Arial"/>
          <w:i/>
          <w:iCs/>
          <w:sz w:val="22"/>
          <w:lang w:eastAsia="en-AU"/>
        </w:rPr>
      </w:pPr>
      <w:r w:rsidRPr="00CC4513">
        <w:rPr>
          <w:rFonts w:ascii="Arial" w:hAnsi="Arial" w:cs="Arial"/>
          <w:i/>
          <w:iCs/>
          <w:noProof/>
          <w:sz w:val="22"/>
          <w:lang w:eastAsia="en-AU"/>
        </w:rPr>
        <w:drawing>
          <wp:inline distT="0" distB="0" distL="0" distR="0" wp14:anchorId="22A183B5" wp14:editId="715E820C">
            <wp:extent cx="5448883" cy="5829935"/>
            <wp:effectExtent l="0" t="0" r="0" b="0"/>
            <wp:docPr id="3327544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754460" name=""/>
                    <pic:cNvPicPr/>
                  </pic:nvPicPr>
                  <pic:blipFill rotWithShape="1">
                    <a:blip r:embed="rId9"/>
                    <a:srcRect t="1608"/>
                    <a:stretch>
                      <a:fillRect/>
                    </a:stretch>
                  </pic:blipFill>
                  <pic:spPr bwMode="auto">
                    <a:xfrm>
                      <a:off x="0" y="0"/>
                      <a:ext cx="5449060" cy="5830124"/>
                    </a:xfrm>
                    <a:prstGeom prst="rect">
                      <a:avLst/>
                    </a:prstGeom>
                    <a:ln>
                      <a:noFill/>
                    </a:ln>
                    <a:extLst>
                      <a:ext uri="{53640926-AAD7-44D8-BBD7-CCE9431645EC}">
                        <a14:shadowObscured xmlns:a14="http://schemas.microsoft.com/office/drawing/2010/main"/>
                      </a:ext>
                    </a:extLst>
                  </pic:spPr>
                </pic:pic>
              </a:graphicData>
            </a:graphic>
          </wp:inline>
        </w:drawing>
      </w:r>
    </w:p>
    <w:p w14:paraId="297779E1" w14:textId="4202B8C1" w:rsidR="002728F7" w:rsidRDefault="00CC4513" w:rsidP="00457175">
      <w:pPr>
        <w:widowControl w:val="0"/>
        <w:tabs>
          <w:tab w:val="clear" w:pos="567"/>
        </w:tabs>
        <w:autoSpaceDE w:val="0"/>
        <w:autoSpaceDN w:val="0"/>
        <w:adjustRightInd w:val="0"/>
        <w:spacing w:after="120"/>
        <w:rPr>
          <w:rFonts w:ascii="Arial" w:hAnsi="Arial" w:cs="Arial"/>
          <w:i/>
          <w:iCs/>
          <w:sz w:val="22"/>
          <w:lang w:eastAsia="en-AU"/>
        </w:rPr>
      </w:pPr>
      <w:r w:rsidRPr="00CC4513">
        <w:rPr>
          <w:rFonts w:ascii="Arial" w:hAnsi="Arial" w:cs="Arial"/>
          <w:i/>
          <w:iCs/>
          <w:noProof/>
          <w:sz w:val="22"/>
          <w:lang w:eastAsia="en-AU"/>
        </w:rPr>
        <w:lastRenderedPageBreak/>
        <w:drawing>
          <wp:inline distT="0" distB="0" distL="0" distR="0" wp14:anchorId="7D769C4D" wp14:editId="4A572E28">
            <wp:extent cx="5420481" cy="6516009"/>
            <wp:effectExtent l="0" t="0" r="8890" b="0"/>
            <wp:docPr id="19470403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7040379" name=""/>
                    <pic:cNvPicPr/>
                  </pic:nvPicPr>
                  <pic:blipFill>
                    <a:blip r:embed="rId10"/>
                    <a:stretch>
                      <a:fillRect/>
                    </a:stretch>
                  </pic:blipFill>
                  <pic:spPr>
                    <a:xfrm>
                      <a:off x="0" y="0"/>
                      <a:ext cx="5420481" cy="6516009"/>
                    </a:xfrm>
                    <a:prstGeom prst="rect">
                      <a:avLst/>
                    </a:prstGeom>
                  </pic:spPr>
                </pic:pic>
              </a:graphicData>
            </a:graphic>
          </wp:inline>
        </w:drawing>
      </w:r>
    </w:p>
    <w:p w14:paraId="4C720CE8" w14:textId="77777777" w:rsidR="00CC4513" w:rsidRPr="00B34A40" w:rsidRDefault="00CC4513" w:rsidP="00457175">
      <w:pPr>
        <w:widowControl w:val="0"/>
        <w:tabs>
          <w:tab w:val="clear" w:pos="567"/>
        </w:tabs>
        <w:autoSpaceDE w:val="0"/>
        <w:autoSpaceDN w:val="0"/>
        <w:adjustRightInd w:val="0"/>
        <w:spacing w:after="120"/>
        <w:rPr>
          <w:rFonts w:ascii="Arial" w:hAnsi="Arial" w:cs="Arial"/>
          <w:i/>
          <w:iCs/>
          <w:sz w:val="22"/>
          <w:lang w:eastAsia="en-AU"/>
        </w:rPr>
      </w:pPr>
    </w:p>
    <w:p w14:paraId="0A932EB1" w14:textId="35ED7BB8" w:rsidR="00937AF9" w:rsidRPr="00B34A40" w:rsidRDefault="00937AF9" w:rsidP="00457175">
      <w:pPr>
        <w:tabs>
          <w:tab w:val="clear" w:pos="567"/>
        </w:tabs>
        <w:rPr>
          <w:rFonts w:ascii="Arial" w:hAnsi="Arial" w:cs="Arial"/>
          <w:b/>
          <w:sz w:val="22"/>
          <w:u w:val="single"/>
        </w:rPr>
        <w:sectPr w:rsidR="00937AF9" w:rsidRPr="00B34A40" w:rsidSect="00937AF9">
          <w:headerReference w:type="even" r:id="rId11"/>
          <w:headerReference w:type="default" r:id="rId12"/>
          <w:footerReference w:type="even" r:id="rId13"/>
          <w:footerReference w:type="default" r:id="rId14"/>
          <w:headerReference w:type="first" r:id="rId15"/>
          <w:footerReference w:type="first" r:id="rId16"/>
          <w:pgSz w:w="11907" w:h="16834" w:code="9"/>
          <w:pgMar w:top="1440" w:right="1077" w:bottom="1440" w:left="1077" w:header="0" w:footer="284" w:gutter="0"/>
          <w:paperSrc w:first="15" w:other="15"/>
          <w:pgNumType w:start="1"/>
          <w:cols w:space="720"/>
          <w:titlePg/>
          <w:docGrid w:linePitch="326"/>
        </w:sectPr>
      </w:pPr>
    </w:p>
    <w:p w14:paraId="418EC102" w14:textId="77777777" w:rsidR="00936D56" w:rsidRDefault="00936D56" w:rsidP="00457175">
      <w:pPr>
        <w:rPr>
          <w:rFonts w:ascii="Arial" w:hAnsi="Arial" w:cs="Arial"/>
          <w:b/>
          <w:sz w:val="22"/>
        </w:rPr>
      </w:pPr>
    </w:p>
    <w:p w14:paraId="3E42A44F" w14:textId="77777777" w:rsidR="00936D56" w:rsidRDefault="00936D56" w:rsidP="00457175">
      <w:pPr>
        <w:rPr>
          <w:rFonts w:ascii="Arial" w:hAnsi="Arial" w:cs="Arial"/>
          <w:b/>
          <w:sz w:val="22"/>
        </w:rPr>
      </w:pPr>
    </w:p>
    <w:p w14:paraId="14D5666A" w14:textId="7793CDFB" w:rsidR="00E91DC5" w:rsidRDefault="00E91DC5" w:rsidP="00457175">
      <w:pPr>
        <w:rPr>
          <w:rFonts w:ascii="Arial" w:hAnsi="Arial" w:cs="Arial"/>
          <w:b/>
          <w:sz w:val="22"/>
        </w:rPr>
      </w:pPr>
    </w:p>
    <w:p w14:paraId="4AFA8EF1" w14:textId="77777777" w:rsidR="006256A3" w:rsidRDefault="006256A3" w:rsidP="00457175">
      <w:pPr>
        <w:rPr>
          <w:rFonts w:ascii="Arial" w:hAnsi="Arial" w:cs="Arial"/>
          <w:b/>
          <w:sz w:val="22"/>
        </w:rPr>
      </w:pPr>
    </w:p>
    <w:p w14:paraId="0E7D8BB7" w14:textId="77777777" w:rsidR="006256A3" w:rsidRDefault="006256A3" w:rsidP="00457175">
      <w:pPr>
        <w:rPr>
          <w:rFonts w:ascii="Arial" w:hAnsi="Arial" w:cs="Arial"/>
          <w:b/>
          <w:sz w:val="22"/>
        </w:rPr>
      </w:pPr>
    </w:p>
    <w:p w14:paraId="7CC1918C" w14:textId="77777777" w:rsidR="006256A3" w:rsidRDefault="006256A3" w:rsidP="00457175">
      <w:pPr>
        <w:rPr>
          <w:rFonts w:ascii="Arial" w:hAnsi="Arial" w:cs="Arial"/>
          <w:b/>
          <w:sz w:val="22"/>
        </w:rPr>
      </w:pPr>
    </w:p>
    <w:p w14:paraId="6A259C7D" w14:textId="77777777" w:rsidR="00D86C0F" w:rsidRPr="00D86C0F" w:rsidRDefault="00D86C0F" w:rsidP="00D86C0F">
      <w:pPr>
        <w:rPr>
          <w:rFonts w:ascii="Arial" w:hAnsi="Arial" w:cs="Arial"/>
          <w:b/>
          <w:sz w:val="22"/>
        </w:rPr>
      </w:pPr>
      <w:r w:rsidRPr="00D86C0F">
        <w:rPr>
          <w:rFonts w:ascii="Arial" w:hAnsi="Arial" w:cs="Arial"/>
          <w:b/>
          <w:bCs/>
          <w:sz w:val="22"/>
        </w:rPr>
        <w:t>SCHEDULE 1</w:t>
      </w:r>
      <w:r w:rsidRPr="00D86C0F">
        <w:rPr>
          <w:rFonts w:ascii="Arial" w:hAnsi="Arial" w:cs="Arial"/>
          <w:b/>
          <w:sz w:val="22"/>
        </w:rPr>
        <w:t> </w:t>
      </w:r>
    </w:p>
    <w:p w14:paraId="3FF16864" w14:textId="77777777" w:rsidR="00D86C0F" w:rsidRPr="00D86C0F" w:rsidRDefault="00D86C0F" w:rsidP="00D86C0F">
      <w:pPr>
        <w:rPr>
          <w:rFonts w:ascii="Arial" w:hAnsi="Arial" w:cs="Arial"/>
          <w:b/>
          <w:sz w:val="22"/>
        </w:rPr>
      </w:pPr>
      <w:r w:rsidRPr="00D86C0F">
        <w:rPr>
          <w:rFonts w:ascii="Arial" w:hAnsi="Arial" w:cs="Arial"/>
          <w:b/>
          <w:sz w:val="22"/>
        </w:rPr>
        <w:t> </w:t>
      </w:r>
    </w:p>
    <w:p w14:paraId="2B3E9660" w14:textId="77777777" w:rsidR="00D86C0F" w:rsidRPr="00D86C0F" w:rsidRDefault="00D86C0F" w:rsidP="00D86C0F">
      <w:pPr>
        <w:rPr>
          <w:rFonts w:ascii="Arial" w:hAnsi="Arial" w:cs="Arial"/>
          <w:b/>
          <w:sz w:val="22"/>
        </w:rPr>
      </w:pPr>
      <w:r w:rsidRPr="00D86C0F">
        <w:rPr>
          <w:rFonts w:ascii="Arial" w:hAnsi="Arial" w:cs="Arial"/>
          <w:b/>
          <w:bCs/>
          <w:sz w:val="22"/>
        </w:rPr>
        <w:t>NOTICE OF CONTRIBUTIONS &amp; CHARGES ASSOCIATED WITH DEVELOPMENT</w:t>
      </w:r>
      <w:r w:rsidRPr="00D86C0F">
        <w:rPr>
          <w:rFonts w:ascii="Arial" w:hAnsi="Arial" w:cs="Arial"/>
          <w:b/>
          <w:sz w:val="22"/>
        </w:rPr>
        <w:t> </w:t>
      </w:r>
    </w:p>
    <w:p w14:paraId="09AEE239" w14:textId="21F51882" w:rsidR="006256A3" w:rsidRDefault="006256A3" w:rsidP="00457175">
      <w:pPr>
        <w:rPr>
          <w:rFonts w:ascii="Arial" w:hAnsi="Arial" w:cs="Arial"/>
          <w:b/>
          <w:sz w:val="22"/>
        </w:rPr>
      </w:pPr>
    </w:p>
    <w:p w14:paraId="406D0697" w14:textId="77777777" w:rsidR="00D86C0F" w:rsidRDefault="00D86C0F" w:rsidP="00457175">
      <w:pPr>
        <w:rPr>
          <w:rFonts w:ascii="Arial" w:hAnsi="Arial" w:cs="Arial"/>
          <w:b/>
          <w:sz w:val="22"/>
        </w:rPr>
      </w:pPr>
    </w:p>
    <w:tbl>
      <w:tblPr>
        <w:tblW w:w="8370" w:type="dxa"/>
        <w:tblInd w:w="1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856"/>
        <w:gridCol w:w="4514"/>
      </w:tblGrid>
      <w:tr w:rsidR="00D86C0F" w:rsidRPr="00F62457" w14:paraId="07F30FF3" w14:textId="77777777" w:rsidTr="00F62457">
        <w:trPr>
          <w:trHeight w:val="300"/>
        </w:trPr>
        <w:tc>
          <w:tcPr>
            <w:tcW w:w="3856" w:type="dxa"/>
            <w:tcBorders>
              <w:top w:val="single" w:sz="6" w:space="0" w:color="auto"/>
              <w:left w:val="single" w:sz="6" w:space="0" w:color="auto"/>
              <w:bottom w:val="single" w:sz="6" w:space="0" w:color="auto"/>
              <w:right w:val="single" w:sz="6" w:space="0" w:color="auto"/>
            </w:tcBorders>
            <w:shd w:val="clear" w:color="auto" w:fill="FFFFFF"/>
            <w:hideMark/>
          </w:tcPr>
          <w:p w14:paraId="00843C85" w14:textId="77777777" w:rsidR="00D86C0F" w:rsidRPr="00F62457" w:rsidRDefault="00D86C0F" w:rsidP="00D86C0F">
            <w:pPr>
              <w:rPr>
                <w:rFonts w:ascii="Arial" w:hAnsi="Arial" w:cs="Arial"/>
                <w:b/>
                <w:bCs/>
                <w:sz w:val="22"/>
              </w:rPr>
            </w:pPr>
            <w:r w:rsidRPr="00F62457">
              <w:rPr>
                <w:rFonts w:ascii="Arial" w:hAnsi="Arial" w:cs="Arial"/>
                <w:b/>
                <w:bCs/>
                <w:sz w:val="22"/>
              </w:rPr>
              <w:t>PROJECT ADDRESS </w:t>
            </w:r>
          </w:p>
        </w:tc>
        <w:tc>
          <w:tcPr>
            <w:tcW w:w="4514" w:type="dxa"/>
            <w:tcBorders>
              <w:top w:val="single" w:sz="6" w:space="0" w:color="auto"/>
              <w:left w:val="single" w:sz="6" w:space="0" w:color="auto"/>
              <w:bottom w:val="single" w:sz="6" w:space="0" w:color="auto"/>
              <w:right w:val="single" w:sz="6" w:space="0" w:color="auto"/>
            </w:tcBorders>
            <w:shd w:val="clear" w:color="auto" w:fill="FFFFFF"/>
            <w:hideMark/>
          </w:tcPr>
          <w:p w14:paraId="5C589756" w14:textId="77777777" w:rsidR="00D86C0F" w:rsidRDefault="00D86C0F" w:rsidP="00D86C0F">
            <w:pPr>
              <w:rPr>
                <w:rFonts w:ascii="Arial" w:hAnsi="Arial" w:cs="Arial"/>
                <w:sz w:val="22"/>
              </w:rPr>
            </w:pPr>
            <w:r w:rsidRPr="00F62457">
              <w:rPr>
                <w:rFonts w:ascii="Arial" w:hAnsi="Arial" w:cs="Arial"/>
                <w:sz w:val="22"/>
              </w:rPr>
              <w:t xml:space="preserve">552 Larbert Road </w:t>
            </w:r>
            <w:r w:rsidRPr="00F62457">
              <w:rPr>
                <w:rFonts w:ascii="Arial" w:hAnsi="Arial" w:cs="Arial"/>
                <w:sz w:val="22"/>
              </w:rPr>
              <w:t> </w:t>
            </w:r>
          </w:p>
          <w:p w14:paraId="16BDBC72" w14:textId="5B418C01" w:rsidR="00F62457" w:rsidRPr="00F62457" w:rsidRDefault="00F62457" w:rsidP="00D86C0F">
            <w:pPr>
              <w:rPr>
                <w:rFonts w:ascii="Arial" w:hAnsi="Arial" w:cs="Arial"/>
                <w:sz w:val="22"/>
              </w:rPr>
            </w:pPr>
          </w:p>
        </w:tc>
      </w:tr>
      <w:tr w:rsidR="00D86C0F" w:rsidRPr="00F62457" w14:paraId="747E16AB" w14:textId="77777777" w:rsidTr="00F62457">
        <w:trPr>
          <w:trHeight w:val="300"/>
        </w:trPr>
        <w:tc>
          <w:tcPr>
            <w:tcW w:w="3856" w:type="dxa"/>
            <w:tcBorders>
              <w:top w:val="single" w:sz="6" w:space="0" w:color="auto"/>
              <w:left w:val="single" w:sz="6" w:space="0" w:color="auto"/>
              <w:bottom w:val="single" w:sz="6" w:space="0" w:color="auto"/>
              <w:right w:val="single" w:sz="6" w:space="0" w:color="auto"/>
            </w:tcBorders>
            <w:shd w:val="clear" w:color="auto" w:fill="FFFFFF"/>
            <w:hideMark/>
          </w:tcPr>
          <w:p w14:paraId="12B7890A" w14:textId="77777777" w:rsidR="00D86C0F" w:rsidRPr="00F62457" w:rsidRDefault="00D86C0F" w:rsidP="00D86C0F">
            <w:pPr>
              <w:rPr>
                <w:rFonts w:ascii="Arial" w:hAnsi="Arial" w:cs="Arial"/>
                <w:b/>
                <w:bCs/>
                <w:sz w:val="22"/>
              </w:rPr>
            </w:pPr>
            <w:r w:rsidRPr="00F62457">
              <w:rPr>
                <w:rFonts w:ascii="Arial" w:hAnsi="Arial" w:cs="Arial"/>
                <w:b/>
                <w:bCs/>
                <w:sz w:val="22"/>
              </w:rPr>
              <w:t>PROJECT DESCRIPTION </w:t>
            </w:r>
          </w:p>
        </w:tc>
        <w:tc>
          <w:tcPr>
            <w:tcW w:w="4514" w:type="dxa"/>
            <w:tcBorders>
              <w:top w:val="single" w:sz="6" w:space="0" w:color="auto"/>
              <w:left w:val="single" w:sz="6" w:space="0" w:color="auto"/>
              <w:bottom w:val="single" w:sz="6" w:space="0" w:color="auto"/>
              <w:right w:val="single" w:sz="6" w:space="0" w:color="auto"/>
            </w:tcBorders>
            <w:shd w:val="clear" w:color="auto" w:fill="FFFFFF"/>
            <w:hideMark/>
          </w:tcPr>
          <w:p w14:paraId="57F42A20" w14:textId="77777777" w:rsidR="00D86C0F" w:rsidRDefault="00D86C0F" w:rsidP="00D86C0F">
            <w:pPr>
              <w:rPr>
                <w:rFonts w:ascii="Arial" w:hAnsi="Arial" w:cs="Arial"/>
                <w:sz w:val="22"/>
                <w:lang w:val="en-US"/>
              </w:rPr>
            </w:pPr>
            <w:r w:rsidRPr="00F62457">
              <w:rPr>
                <w:rFonts w:ascii="Arial" w:hAnsi="Arial" w:cs="Arial"/>
                <w:sz w:val="22"/>
                <w:lang w:val="en-US"/>
              </w:rPr>
              <w:t xml:space="preserve">Extractive Industry </w:t>
            </w:r>
          </w:p>
          <w:p w14:paraId="2610FB1C" w14:textId="33CC6BEB" w:rsidR="00F62457" w:rsidRPr="00F62457" w:rsidRDefault="00F62457" w:rsidP="00D86C0F">
            <w:pPr>
              <w:rPr>
                <w:rFonts w:ascii="Arial" w:hAnsi="Arial" w:cs="Arial"/>
                <w:sz w:val="22"/>
              </w:rPr>
            </w:pPr>
          </w:p>
        </w:tc>
      </w:tr>
      <w:tr w:rsidR="00D86C0F" w:rsidRPr="00F62457" w14:paraId="42A6A830" w14:textId="77777777" w:rsidTr="00F62457">
        <w:trPr>
          <w:trHeight w:val="300"/>
        </w:trPr>
        <w:tc>
          <w:tcPr>
            <w:tcW w:w="3856" w:type="dxa"/>
            <w:tcBorders>
              <w:top w:val="single" w:sz="6" w:space="0" w:color="auto"/>
              <w:left w:val="single" w:sz="6" w:space="0" w:color="auto"/>
              <w:bottom w:val="single" w:sz="6" w:space="0" w:color="auto"/>
              <w:right w:val="single" w:sz="6" w:space="0" w:color="auto"/>
            </w:tcBorders>
            <w:shd w:val="clear" w:color="auto" w:fill="FFFFFF"/>
            <w:hideMark/>
          </w:tcPr>
          <w:p w14:paraId="2438927D" w14:textId="77777777" w:rsidR="00D86C0F" w:rsidRPr="00F62457" w:rsidRDefault="00D86C0F" w:rsidP="00D86C0F">
            <w:pPr>
              <w:rPr>
                <w:rFonts w:ascii="Arial" w:hAnsi="Arial" w:cs="Arial"/>
                <w:b/>
                <w:bCs/>
                <w:sz w:val="22"/>
              </w:rPr>
            </w:pPr>
            <w:r w:rsidRPr="00F62457">
              <w:rPr>
                <w:rFonts w:ascii="Arial" w:hAnsi="Arial" w:cs="Arial"/>
                <w:b/>
                <w:bCs/>
                <w:sz w:val="22"/>
              </w:rPr>
              <w:t>APPLICATION NO </w:t>
            </w:r>
          </w:p>
        </w:tc>
        <w:tc>
          <w:tcPr>
            <w:tcW w:w="4514" w:type="dxa"/>
            <w:tcBorders>
              <w:top w:val="single" w:sz="6" w:space="0" w:color="auto"/>
              <w:left w:val="single" w:sz="6" w:space="0" w:color="auto"/>
              <w:bottom w:val="single" w:sz="6" w:space="0" w:color="auto"/>
              <w:right w:val="single" w:sz="6" w:space="0" w:color="auto"/>
            </w:tcBorders>
            <w:shd w:val="clear" w:color="auto" w:fill="FFFFFF"/>
            <w:hideMark/>
          </w:tcPr>
          <w:p w14:paraId="3AB6241F" w14:textId="77777777" w:rsidR="00D86C0F" w:rsidRDefault="00D86C0F" w:rsidP="00D86C0F">
            <w:pPr>
              <w:rPr>
                <w:rFonts w:ascii="Arial" w:hAnsi="Arial" w:cs="Arial"/>
                <w:sz w:val="22"/>
              </w:rPr>
            </w:pPr>
            <w:r w:rsidRPr="00F62457">
              <w:rPr>
                <w:rFonts w:ascii="Arial" w:hAnsi="Arial" w:cs="Arial"/>
                <w:sz w:val="22"/>
              </w:rPr>
              <w:t>DA.202</w:t>
            </w:r>
            <w:r w:rsidRPr="00F62457">
              <w:rPr>
                <w:rFonts w:ascii="Arial" w:hAnsi="Arial" w:cs="Arial"/>
                <w:sz w:val="22"/>
              </w:rPr>
              <w:t>5.0541</w:t>
            </w:r>
          </w:p>
          <w:p w14:paraId="29587C56" w14:textId="4BDD2CC2" w:rsidR="00F62457" w:rsidRPr="00F62457" w:rsidRDefault="00F62457" w:rsidP="00D86C0F">
            <w:pPr>
              <w:rPr>
                <w:rFonts w:ascii="Arial" w:hAnsi="Arial" w:cs="Arial"/>
                <w:sz w:val="22"/>
              </w:rPr>
            </w:pPr>
          </w:p>
        </w:tc>
      </w:tr>
      <w:tr w:rsidR="00D86C0F" w:rsidRPr="00F62457" w14:paraId="00F90800" w14:textId="77777777" w:rsidTr="00F62457">
        <w:trPr>
          <w:trHeight w:val="300"/>
        </w:trPr>
        <w:tc>
          <w:tcPr>
            <w:tcW w:w="3856" w:type="dxa"/>
            <w:tcBorders>
              <w:top w:val="single" w:sz="6" w:space="0" w:color="auto"/>
              <w:left w:val="single" w:sz="6" w:space="0" w:color="auto"/>
              <w:bottom w:val="single" w:sz="6" w:space="0" w:color="auto"/>
              <w:right w:val="single" w:sz="6" w:space="0" w:color="auto"/>
            </w:tcBorders>
            <w:shd w:val="clear" w:color="auto" w:fill="FFFFFF"/>
            <w:hideMark/>
          </w:tcPr>
          <w:p w14:paraId="0E8F1514" w14:textId="77777777" w:rsidR="00D86C0F" w:rsidRPr="00F62457" w:rsidRDefault="00D86C0F" w:rsidP="00D86C0F">
            <w:pPr>
              <w:rPr>
                <w:rFonts w:ascii="Arial" w:hAnsi="Arial" w:cs="Arial"/>
                <w:b/>
                <w:bCs/>
                <w:sz w:val="22"/>
              </w:rPr>
            </w:pPr>
            <w:r w:rsidRPr="00F62457">
              <w:rPr>
                <w:rFonts w:ascii="Arial" w:hAnsi="Arial" w:cs="Arial"/>
                <w:b/>
                <w:bCs/>
                <w:sz w:val="22"/>
              </w:rPr>
              <w:t>NAME OF APPLICANT </w:t>
            </w:r>
          </w:p>
        </w:tc>
        <w:tc>
          <w:tcPr>
            <w:tcW w:w="4514" w:type="dxa"/>
            <w:tcBorders>
              <w:top w:val="single" w:sz="6" w:space="0" w:color="auto"/>
              <w:left w:val="single" w:sz="6" w:space="0" w:color="auto"/>
              <w:bottom w:val="single" w:sz="6" w:space="0" w:color="auto"/>
              <w:right w:val="single" w:sz="6" w:space="0" w:color="auto"/>
            </w:tcBorders>
            <w:shd w:val="clear" w:color="auto" w:fill="FFFFFF"/>
            <w:hideMark/>
          </w:tcPr>
          <w:p w14:paraId="76A2A0B3" w14:textId="77777777" w:rsidR="00D86C0F" w:rsidRDefault="00D86C0F" w:rsidP="00D86C0F">
            <w:pPr>
              <w:rPr>
                <w:rFonts w:ascii="Arial" w:hAnsi="Arial" w:cs="Arial"/>
                <w:sz w:val="22"/>
              </w:rPr>
            </w:pPr>
            <w:r w:rsidRPr="00F62457">
              <w:rPr>
                <w:rFonts w:ascii="Arial" w:hAnsi="Arial" w:cs="Arial"/>
                <w:sz w:val="22"/>
              </w:rPr>
              <w:t>Gary Peacock</w:t>
            </w:r>
            <w:r w:rsidRPr="00F62457">
              <w:rPr>
                <w:rFonts w:ascii="Arial" w:hAnsi="Arial" w:cs="Arial"/>
                <w:sz w:val="22"/>
              </w:rPr>
              <w:t> </w:t>
            </w:r>
          </w:p>
          <w:p w14:paraId="2228595D" w14:textId="1D22A5DE" w:rsidR="00F62457" w:rsidRPr="00F62457" w:rsidRDefault="00F62457" w:rsidP="00D86C0F">
            <w:pPr>
              <w:rPr>
                <w:rFonts w:ascii="Arial" w:hAnsi="Arial" w:cs="Arial"/>
                <w:sz w:val="22"/>
              </w:rPr>
            </w:pPr>
          </w:p>
        </w:tc>
      </w:tr>
    </w:tbl>
    <w:p w14:paraId="47E6A992" w14:textId="77777777" w:rsidR="00D86C0F" w:rsidRDefault="00D86C0F" w:rsidP="00457175">
      <w:pPr>
        <w:rPr>
          <w:rFonts w:ascii="Arial" w:hAnsi="Arial" w:cs="Arial"/>
          <w:b/>
          <w:sz w:val="22"/>
        </w:rPr>
      </w:pPr>
    </w:p>
    <w:p w14:paraId="6986C3AC" w14:textId="77777777" w:rsidR="00D86C0F" w:rsidRDefault="00D86C0F" w:rsidP="00457175">
      <w:pPr>
        <w:rPr>
          <w:rFonts w:ascii="Arial" w:hAnsi="Arial" w:cs="Arial"/>
          <w:b/>
          <w:sz w:val="22"/>
        </w:rPr>
      </w:pPr>
    </w:p>
    <w:p w14:paraId="64912189" w14:textId="77777777" w:rsidR="00D86C0F" w:rsidRPr="00D86C0F" w:rsidRDefault="00D86C0F" w:rsidP="00D86C0F">
      <w:pPr>
        <w:rPr>
          <w:rFonts w:ascii="Arial" w:hAnsi="Arial" w:cs="Arial"/>
          <w:b/>
          <w:sz w:val="22"/>
        </w:rPr>
      </w:pPr>
      <w:r w:rsidRPr="00D86C0F">
        <w:rPr>
          <w:rFonts w:ascii="Arial" w:hAnsi="Arial" w:cs="Arial"/>
          <w:b/>
          <w:bCs/>
          <w:sz w:val="22"/>
          <w:u w:val="single"/>
        </w:rPr>
        <w:t>Important</w:t>
      </w:r>
      <w:r w:rsidRPr="00D86C0F">
        <w:rPr>
          <w:rFonts w:ascii="Arial" w:hAnsi="Arial" w:cs="Arial"/>
          <w:b/>
          <w:sz w:val="22"/>
        </w:rPr>
        <w:t> </w:t>
      </w:r>
    </w:p>
    <w:p w14:paraId="2EC060B5" w14:textId="77777777" w:rsidR="00D86C0F" w:rsidRPr="00D86C0F" w:rsidRDefault="00D86C0F" w:rsidP="00D86C0F">
      <w:pPr>
        <w:rPr>
          <w:rFonts w:ascii="Arial" w:hAnsi="Arial" w:cs="Arial"/>
          <w:b/>
          <w:sz w:val="22"/>
        </w:rPr>
      </w:pPr>
      <w:r w:rsidRPr="00D86C0F">
        <w:rPr>
          <w:rFonts w:ascii="Arial" w:hAnsi="Arial" w:cs="Arial"/>
          <w:b/>
          <w:bCs/>
          <w:i/>
          <w:iCs/>
          <w:sz w:val="22"/>
        </w:rPr>
        <w:t>The following contribution rates are those that apply at the date of issue of this consent.  Rates are reviewed quarterly.  Contributions will only be accepted at the rate applying at the date of payment.  Council’s Development and Environment</w:t>
      </w:r>
      <w:r w:rsidRPr="00D86C0F">
        <w:rPr>
          <w:rFonts w:ascii="Arial" w:hAnsi="Arial" w:cs="Arial"/>
          <w:b/>
          <w:bCs/>
          <w:i/>
          <w:iCs/>
          <w:sz w:val="22"/>
          <w:lang w:val="en-GB"/>
        </w:rPr>
        <w:t> </w:t>
      </w:r>
      <w:r w:rsidRPr="00D86C0F">
        <w:rPr>
          <w:rFonts w:ascii="Arial" w:hAnsi="Arial" w:cs="Arial"/>
          <w:b/>
          <w:bCs/>
          <w:i/>
          <w:iCs/>
          <w:sz w:val="22"/>
        </w:rPr>
        <w:t>section should be contacted to receive a current contribution notice of charges.</w:t>
      </w:r>
      <w:r w:rsidRPr="00D86C0F">
        <w:rPr>
          <w:rFonts w:ascii="Arial" w:hAnsi="Arial" w:cs="Arial"/>
          <w:b/>
          <w:sz w:val="22"/>
        </w:rPr>
        <w:t> </w:t>
      </w:r>
    </w:p>
    <w:p w14:paraId="254AD4B9" w14:textId="77777777" w:rsidR="00D86C0F" w:rsidRPr="00D86C0F" w:rsidRDefault="00D86C0F" w:rsidP="00D86C0F">
      <w:pPr>
        <w:rPr>
          <w:rFonts w:ascii="Arial" w:hAnsi="Arial" w:cs="Arial"/>
          <w:b/>
          <w:sz w:val="22"/>
        </w:rPr>
      </w:pPr>
      <w:r w:rsidRPr="00D86C0F">
        <w:rPr>
          <w:rFonts w:ascii="Arial" w:hAnsi="Arial" w:cs="Arial"/>
          <w:b/>
          <w:sz w:val="22"/>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45"/>
        <w:gridCol w:w="4020"/>
      </w:tblGrid>
      <w:tr w:rsidR="00D86C0F" w:rsidRPr="00D86C0F" w14:paraId="2C89DE64" w14:textId="77777777">
        <w:trPr>
          <w:trHeight w:val="300"/>
        </w:trPr>
        <w:tc>
          <w:tcPr>
            <w:tcW w:w="5145" w:type="dxa"/>
            <w:tcBorders>
              <w:top w:val="nil"/>
              <w:left w:val="nil"/>
              <w:bottom w:val="single" w:sz="6" w:space="0" w:color="auto"/>
              <w:right w:val="nil"/>
            </w:tcBorders>
            <w:shd w:val="clear" w:color="auto" w:fill="FFFFFF"/>
            <w:hideMark/>
          </w:tcPr>
          <w:p w14:paraId="42CF964C" w14:textId="77777777" w:rsidR="00D86C0F" w:rsidRPr="00D86C0F" w:rsidRDefault="00D86C0F" w:rsidP="00D86C0F">
            <w:pPr>
              <w:rPr>
                <w:rFonts w:ascii="Arial" w:hAnsi="Arial" w:cs="Arial"/>
                <w:b/>
                <w:sz w:val="22"/>
              </w:rPr>
            </w:pPr>
            <w:r w:rsidRPr="00D86C0F">
              <w:rPr>
                <w:rFonts w:ascii="Arial" w:hAnsi="Arial" w:cs="Arial"/>
                <w:b/>
                <w:bCs/>
                <w:sz w:val="22"/>
              </w:rPr>
              <w:t>Fee Description</w:t>
            </w:r>
            <w:r w:rsidRPr="00D86C0F">
              <w:rPr>
                <w:rFonts w:ascii="Arial" w:hAnsi="Arial" w:cs="Arial"/>
                <w:b/>
                <w:sz w:val="22"/>
              </w:rPr>
              <w:t> </w:t>
            </w:r>
          </w:p>
        </w:tc>
        <w:tc>
          <w:tcPr>
            <w:tcW w:w="4020" w:type="dxa"/>
            <w:tcBorders>
              <w:top w:val="nil"/>
              <w:left w:val="nil"/>
              <w:bottom w:val="single" w:sz="6" w:space="0" w:color="auto"/>
              <w:right w:val="nil"/>
            </w:tcBorders>
            <w:shd w:val="clear" w:color="auto" w:fill="FFFFFF"/>
            <w:hideMark/>
          </w:tcPr>
          <w:p w14:paraId="30C5BA53" w14:textId="77777777" w:rsidR="00D86C0F" w:rsidRPr="00D86C0F" w:rsidRDefault="00D86C0F" w:rsidP="00D86C0F">
            <w:pPr>
              <w:rPr>
                <w:rFonts w:ascii="Arial" w:hAnsi="Arial" w:cs="Arial"/>
                <w:b/>
                <w:sz w:val="22"/>
              </w:rPr>
            </w:pPr>
            <w:r w:rsidRPr="00D86C0F">
              <w:rPr>
                <w:rFonts w:ascii="Arial" w:hAnsi="Arial" w:cs="Arial"/>
                <w:b/>
                <w:bCs/>
                <w:sz w:val="22"/>
              </w:rPr>
              <w:t>Fee Due</w:t>
            </w:r>
            <w:r w:rsidRPr="00D86C0F">
              <w:rPr>
                <w:rFonts w:ascii="Arial" w:hAnsi="Arial" w:cs="Arial"/>
                <w:b/>
                <w:sz w:val="22"/>
              </w:rPr>
              <w:t> </w:t>
            </w:r>
          </w:p>
        </w:tc>
      </w:tr>
    </w:tbl>
    <w:p w14:paraId="40256CCF" w14:textId="77777777" w:rsidR="00D86C0F" w:rsidRPr="00D86C0F" w:rsidRDefault="00D86C0F" w:rsidP="00D86C0F">
      <w:pPr>
        <w:rPr>
          <w:rFonts w:ascii="Arial" w:hAnsi="Arial" w:cs="Arial"/>
          <w:b/>
          <w:sz w:val="22"/>
        </w:rPr>
      </w:pPr>
      <w:r w:rsidRPr="00D86C0F">
        <w:rPr>
          <w:rFonts w:ascii="Arial" w:hAnsi="Arial" w:cs="Arial"/>
          <w:b/>
          <w:sz w:val="22"/>
        </w:rPr>
        <w:t> </w:t>
      </w:r>
    </w:p>
    <w:tbl>
      <w:tblPr>
        <w:tblW w:w="814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82"/>
        <w:gridCol w:w="1779"/>
        <w:gridCol w:w="1787"/>
      </w:tblGrid>
      <w:tr w:rsidR="00684E17" w:rsidRPr="00D86C0F" w14:paraId="173F06E0" w14:textId="77777777" w:rsidTr="00812800">
        <w:trPr>
          <w:trHeight w:val="300"/>
        </w:trPr>
        <w:tc>
          <w:tcPr>
            <w:tcW w:w="4582" w:type="dxa"/>
            <w:tcBorders>
              <w:top w:val="nil"/>
              <w:left w:val="nil"/>
              <w:bottom w:val="nil"/>
              <w:right w:val="nil"/>
            </w:tcBorders>
            <w:shd w:val="clear" w:color="auto" w:fill="FFFFFF"/>
            <w:hideMark/>
          </w:tcPr>
          <w:p w14:paraId="76CC09CD" w14:textId="77777777" w:rsidR="00684E17" w:rsidRPr="00D86C0F" w:rsidRDefault="00684E17" w:rsidP="00D86C0F">
            <w:pPr>
              <w:rPr>
                <w:rFonts w:ascii="Arial" w:hAnsi="Arial" w:cs="Arial"/>
                <w:b/>
                <w:sz w:val="22"/>
              </w:rPr>
            </w:pPr>
            <w:r w:rsidRPr="00D86C0F">
              <w:rPr>
                <w:rFonts w:ascii="Arial" w:hAnsi="Arial" w:cs="Arial"/>
                <w:b/>
                <w:bCs/>
                <w:i/>
                <w:iCs/>
                <w:sz w:val="22"/>
              </w:rPr>
              <w:t>Contribution Plan</w:t>
            </w:r>
            <w:r w:rsidRPr="00D86C0F">
              <w:rPr>
                <w:rFonts w:ascii="Arial" w:hAnsi="Arial" w:cs="Arial"/>
                <w:b/>
                <w:sz w:val="22"/>
              </w:rPr>
              <w:t> </w:t>
            </w:r>
          </w:p>
        </w:tc>
        <w:tc>
          <w:tcPr>
            <w:tcW w:w="1779" w:type="dxa"/>
            <w:tcBorders>
              <w:top w:val="nil"/>
              <w:left w:val="nil"/>
              <w:bottom w:val="nil"/>
              <w:right w:val="nil"/>
            </w:tcBorders>
            <w:shd w:val="clear" w:color="auto" w:fill="FFFFFF"/>
          </w:tcPr>
          <w:p w14:paraId="16A5B6D1" w14:textId="77777777" w:rsidR="00684E17" w:rsidRPr="00D86C0F" w:rsidRDefault="00684E17" w:rsidP="00D86C0F">
            <w:pPr>
              <w:rPr>
                <w:rFonts w:ascii="Arial" w:hAnsi="Arial" w:cs="Arial"/>
                <w:b/>
                <w:sz w:val="22"/>
              </w:rPr>
            </w:pPr>
          </w:p>
        </w:tc>
        <w:tc>
          <w:tcPr>
            <w:tcW w:w="1787" w:type="dxa"/>
            <w:tcBorders>
              <w:top w:val="nil"/>
              <w:left w:val="nil"/>
              <w:bottom w:val="nil"/>
              <w:right w:val="nil"/>
            </w:tcBorders>
            <w:shd w:val="clear" w:color="auto" w:fill="FFFFFF"/>
            <w:hideMark/>
          </w:tcPr>
          <w:p w14:paraId="0CA0FE0E" w14:textId="70D0D5C4" w:rsidR="00684E17" w:rsidRPr="00D86C0F" w:rsidRDefault="00684E17" w:rsidP="00D86C0F">
            <w:pPr>
              <w:rPr>
                <w:rFonts w:ascii="Arial" w:hAnsi="Arial" w:cs="Arial"/>
                <w:b/>
                <w:sz w:val="22"/>
              </w:rPr>
            </w:pPr>
            <w:r w:rsidRPr="00D86C0F">
              <w:rPr>
                <w:rFonts w:ascii="Arial" w:hAnsi="Arial" w:cs="Arial"/>
                <w:b/>
                <w:sz w:val="22"/>
              </w:rPr>
              <w:t> </w:t>
            </w:r>
          </w:p>
        </w:tc>
      </w:tr>
      <w:tr w:rsidR="00684E17" w:rsidRPr="00D86C0F" w14:paraId="70191B25" w14:textId="77777777" w:rsidTr="00812800">
        <w:trPr>
          <w:trHeight w:val="300"/>
        </w:trPr>
        <w:tc>
          <w:tcPr>
            <w:tcW w:w="4582" w:type="dxa"/>
            <w:tcBorders>
              <w:top w:val="nil"/>
              <w:left w:val="nil"/>
              <w:bottom w:val="nil"/>
              <w:right w:val="nil"/>
            </w:tcBorders>
            <w:shd w:val="clear" w:color="auto" w:fill="FFFFFF"/>
          </w:tcPr>
          <w:p w14:paraId="56565AF1" w14:textId="70B4261F" w:rsidR="00684E17" w:rsidRPr="00D86C0F" w:rsidRDefault="00684E17" w:rsidP="00D86C0F">
            <w:pPr>
              <w:rPr>
                <w:rFonts w:ascii="Arial" w:hAnsi="Arial" w:cs="Arial"/>
                <w:b/>
                <w:sz w:val="22"/>
              </w:rPr>
            </w:pPr>
          </w:p>
        </w:tc>
        <w:tc>
          <w:tcPr>
            <w:tcW w:w="1779" w:type="dxa"/>
            <w:tcBorders>
              <w:top w:val="nil"/>
              <w:left w:val="nil"/>
              <w:bottom w:val="nil"/>
              <w:right w:val="nil"/>
            </w:tcBorders>
            <w:shd w:val="clear" w:color="auto" w:fill="FFFFFF"/>
          </w:tcPr>
          <w:p w14:paraId="6F6B5465" w14:textId="77777777" w:rsidR="00684E17" w:rsidRPr="00D86C0F" w:rsidRDefault="00684E17" w:rsidP="00D86C0F">
            <w:pPr>
              <w:rPr>
                <w:rFonts w:ascii="Arial" w:hAnsi="Arial" w:cs="Arial"/>
                <w:b/>
                <w:sz w:val="22"/>
              </w:rPr>
            </w:pPr>
          </w:p>
        </w:tc>
        <w:tc>
          <w:tcPr>
            <w:tcW w:w="1787" w:type="dxa"/>
            <w:tcBorders>
              <w:top w:val="nil"/>
              <w:left w:val="nil"/>
              <w:bottom w:val="nil"/>
              <w:right w:val="nil"/>
            </w:tcBorders>
            <w:shd w:val="clear" w:color="auto" w:fill="FFFFFF"/>
          </w:tcPr>
          <w:p w14:paraId="49EBA4AB" w14:textId="6E633814" w:rsidR="00684E17" w:rsidRPr="00D86C0F" w:rsidRDefault="00684E17" w:rsidP="00D86C0F">
            <w:pPr>
              <w:rPr>
                <w:rFonts w:ascii="Arial" w:hAnsi="Arial" w:cs="Arial"/>
                <w:b/>
                <w:sz w:val="22"/>
              </w:rPr>
            </w:pPr>
          </w:p>
        </w:tc>
      </w:tr>
      <w:tr w:rsidR="00684E17" w:rsidRPr="00D86C0F" w14:paraId="67D194D5" w14:textId="77777777" w:rsidTr="00812800">
        <w:trPr>
          <w:trHeight w:val="300"/>
        </w:trPr>
        <w:tc>
          <w:tcPr>
            <w:tcW w:w="4582" w:type="dxa"/>
            <w:tcBorders>
              <w:top w:val="nil"/>
              <w:left w:val="nil"/>
              <w:bottom w:val="nil"/>
              <w:right w:val="nil"/>
            </w:tcBorders>
            <w:shd w:val="clear" w:color="auto" w:fill="FFFFFF"/>
            <w:hideMark/>
          </w:tcPr>
          <w:p w14:paraId="0E335148" w14:textId="77777777" w:rsidR="00684E17" w:rsidRPr="00D86C0F" w:rsidRDefault="00684E17" w:rsidP="00D86C0F">
            <w:pPr>
              <w:rPr>
                <w:rFonts w:ascii="Arial" w:hAnsi="Arial" w:cs="Arial"/>
                <w:b/>
                <w:sz w:val="22"/>
              </w:rPr>
            </w:pPr>
            <w:r w:rsidRPr="00D86C0F">
              <w:rPr>
                <w:rFonts w:ascii="Arial" w:hAnsi="Arial" w:cs="Arial"/>
                <w:b/>
                <w:sz w:val="22"/>
              </w:rPr>
              <w:t>Tallaganda Section 7.11 Plan No 3 – Contribution to Provision of Access Roads  </w:t>
            </w:r>
          </w:p>
        </w:tc>
        <w:tc>
          <w:tcPr>
            <w:tcW w:w="1779" w:type="dxa"/>
            <w:tcBorders>
              <w:top w:val="nil"/>
              <w:left w:val="nil"/>
              <w:bottom w:val="nil"/>
              <w:right w:val="nil"/>
            </w:tcBorders>
            <w:shd w:val="clear" w:color="auto" w:fill="FFFFFF"/>
          </w:tcPr>
          <w:p w14:paraId="01F69C65" w14:textId="77777777" w:rsidR="00684E17" w:rsidRPr="00D86C0F" w:rsidRDefault="00684E17" w:rsidP="00D86C0F">
            <w:pPr>
              <w:rPr>
                <w:rFonts w:ascii="Arial" w:hAnsi="Arial" w:cs="Arial"/>
                <w:b/>
                <w:sz w:val="22"/>
              </w:rPr>
            </w:pPr>
          </w:p>
        </w:tc>
        <w:tc>
          <w:tcPr>
            <w:tcW w:w="1787" w:type="dxa"/>
            <w:tcBorders>
              <w:top w:val="nil"/>
              <w:left w:val="nil"/>
              <w:bottom w:val="nil"/>
              <w:right w:val="nil"/>
            </w:tcBorders>
            <w:shd w:val="clear" w:color="auto" w:fill="FFFFFF"/>
            <w:hideMark/>
          </w:tcPr>
          <w:p w14:paraId="61C1EDED" w14:textId="03918DB9" w:rsidR="00684E17" w:rsidRPr="00D86C0F" w:rsidRDefault="00684E17" w:rsidP="00D86C0F">
            <w:pPr>
              <w:rPr>
                <w:rFonts w:ascii="Arial" w:hAnsi="Arial" w:cs="Arial"/>
                <w:b/>
                <w:sz w:val="22"/>
              </w:rPr>
            </w:pPr>
            <w:r w:rsidRPr="00D86C0F">
              <w:rPr>
                <w:rFonts w:ascii="Arial" w:hAnsi="Arial" w:cs="Arial"/>
                <w:b/>
                <w:sz w:val="22"/>
              </w:rPr>
              <w:t> </w:t>
            </w:r>
          </w:p>
        </w:tc>
      </w:tr>
    </w:tbl>
    <w:p w14:paraId="1F2D4D28" w14:textId="6CF66842" w:rsidR="00D86C0F" w:rsidRPr="00D86C0F" w:rsidRDefault="00D86C0F" w:rsidP="00D86C0F">
      <w:pPr>
        <w:rPr>
          <w:rFonts w:ascii="Arial" w:hAnsi="Arial" w:cs="Arial"/>
          <w:b/>
          <w:sz w:val="22"/>
        </w:rPr>
      </w:pPr>
      <w:r w:rsidRPr="00D86C0F">
        <w:rPr>
          <w:rFonts w:ascii="Arial" w:hAnsi="Arial" w:cs="Arial"/>
          <w:b/>
          <w:sz w:val="22"/>
        </w:rPr>
        <w:t> </w:t>
      </w:r>
    </w:p>
    <w:tbl>
      <w:tblPr>
        <w:tblW w:w="1039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391"/>
        <w:gridCol w:w="1008"/>
      </w:tblGrid>
      <w:tr w:rsidR="00D86C0F" w:rsidRPr="00D86C0F" w14:paraId="7E246AD6" w14:textId="77777777" w:rsidTr="00812800">
        <w:trPr>
          <w:trHeight w:val="300"/>
        </w:trPr>
        <w:tc>
          <w:tcPr>
            <w:tcW w:w="6379" w:type="dxa"/>
            <w:tcBorders>
              <w:top w:val="nil"/>
              <w:left w:val="nil"/>
              <w:bottom w:val="nil"/>
              <w:right w:val="nil"/>
            </w:tcBorders>
            <w:shd w:val="clear" w:color="auto" w:fill="FFFFFF"/>
            <w:hideMark/>
          </w:tcPr>
          <w:p w14:paraId="3ACB1B77" w14:textId="77777777" w:rsidR="00812800" w:rsidRDefault="00812800" w:rsidP="00D86C0F">
            <w:pPr>
              <w:rPr>
                <w:rFonts w:ascii="Arial" w:hAnsi="Arial" w:cs="Arial"/>
                <w:b/>
                <w:bCs/>
                <w:i/>
                <w:iCs/>
                <w:sz w:val="22"/>
              </w:rPr>
            </w:pPr>
          </w:p>
          <w:p w14:paraId="246EFAB1" w14:textId="4527EDB8" w:rsidR="00812800" w:rsidRDefault="00F62457" w:rsidP="00D86C0F">
            <w:pPr>
              <w:rPr>
                <w:rFonts w:ascii="Arial" w:hAnsi="Arial" w:cs="Arial"/>
                <w:b/>
                <w:bCs/>
                <w:i/>
                <w:iCs/>
                <w:sz w:val="22"/>
              </w:rPr>
            </w:pPr>
            <w:r w:rsidRPr="00F62457">
              <w:rPr>
                <w:rFonts w:ascii="Arial" w:hAnsi="Arial" w:cs="Arial"/>
                <w:b/>
                <w:bCs/>
                <w:i/>
                <w:iCs/>
                <w:sz w:val="22"/>
              </w:rPr>
              <w:drawing>
                <wp:inline distT="0" distB="0" distL="0" distR="0" wp14:anchorId="27D78E4D" wp14:editId="137AED60">
                  <wp:extent cx="5963482" cy="647790"/>
                  <wp:effectExtent l="0" t="0" r="0" b="0"/>
                  <wp:docPr id="6774689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7468946" name=""/>
                          <pic:cNvPicPr/>
                        </pic:nvPicPr>
                        <pic:blipFill>
                          <a:blip r:embed="rId17"/>
                          <a:stretch>
                            <a:fillRect/>
                          </a:stretch>
                        </pic:blipFill>
                        <pic:spPr>
                          <a:xfrm>
                            <a:off x="0" y="0"/>
                            <a:ext cx="5963482" cy="647790"/>
                          </a:xfrm>
                          <a:prstGeom prst="rect">
                            <a:avLst/>
                          </a:prstGeom>
                        </pic:spPr>
                      </pic:pic>
                    </a:graphicData>
                  </a:graphic>
                </wp:inline>
              </w:drawing>
            </w:r>
          </w:p>
          <w:p w14:paraId="5D12C641" w14:textId="77777777" w:rsidR="00812800" w:rsidRDefault="00812800" w:rsidP="00D86C0F">
            <w:pPr>
              <w:rPr>
                <w:rFonts w:ascii="Arial" w:hAnsi="Arial" w:cs="Arial"/>
                <w:b/>
                <w:bCs/>
                <w:i/>
                <w:iCs/>
                <w:sz w:val="22"/>
              </w:rPr>
            </w:pPr>
          </w:p>
          <w:p w14:paraId="45F4FA6F" w14:textId="77777777" w:rsidR="00812800" w:rsidRDefault="00812800" w:rsidP="00D86C0F">
            <w:pPr>
              <w:rPr>
                <w:rFonts w:ascii="Arial" w:hAnsi="Arial" w:cs="Arial"/>
                <w:b/>
                <w:bCs/>
                <w:i/>
                <w:iCs/>
                <w:sz w:val="22"/>
              </w:rPr>
            </w:pPr>
          </w:p>
          <w:p w14:paraId="27F5B247" w14:textId="423E60D7" w:rsidR="00D86C0F" w:rsidRPr="00D86C0F" w:rsidRDefault="00D86C0F" w:rsidP="00D86C0F">
            <w:pPr>
              <w:rPr>
                <w:rFonts w:ascii="Arial" w:hAnsi="Arial" w:cs="Arial"/>
                <w:b/>
                <w:sz w:val="22"/>
              </w:rPr>
            </w:pPr>
            <w:r w:rsidRPr="00D86C0F">
              <w:rPr>
                <w:rFonts w:ascii="Arial" w:hAnsi="Arial" w:cs="Arial"/>
                <w:b/>
                <w:bCs/>
                <w:i/>
                <w:iCs/>
                <w:sz w:val="22"/>
              </w:rPr>
              <w:t>Total Contributions Payable</w:t>
            </w:r>
            <w:r w:rsidRPr="00D86C0F">
              <w:rPr>
                <w:rFonts w:ascii="Arial" w:hAnsi="Arial" w:cs="Arial"/>
                <w:b/>
                <w:sz w:val="22"/>
              </w:rPr>
              <w:t> </w:t>
            </w:r>
            <w:r w:rsidR="00812800" w:rsidRPr="0094686E">
              <w:rPr>
                <w:rFonts w:ascii="Arial" w:hAnsi="Arial" w:cs="Arial"/>
                <w:b/>
              </w:rPr>
              <w:t>$</w:t>
            </w:r>
            <w:r w:rsidR="00812800">
              <w:rPr>
                <w:rFonts w:ascii="Arial" w:hAnsi="Arial" w:cs="Arial"/>
                <w:b/>
              </w:rPr>
              <w:t>212</w:t>
            </w:r>
            <w:r w:rsidR="00812800" w:rsidRPr="0094686E">
              <w:rPr>
                <w:rFonts w:ascii="Arial" w:hAnsi="Arial" w:cs="Arial"/>
                <w:b/>
              </w:rPr>
              <w:t>,</w:t>
            </w:r>
            <w:r w:rsidR="00812800">
              <w:rPr>
                <w:rFonts w:ascii="Arial" w:hAnsi="Arial" w:cs="Arial"/>
                <w:b/>
              </w:rPr>
              <w:t>952.00</w:t>
            </w:r>
          </w:p>
        </w:tc>
        <w:tc>
          <w:tcPr>
            <w:tcW w:w="4020" w:type="dxa"/>
            <w:tcBorders>
              <w:top w:val="nil"/>
              <w:left w:val="nil"/>
              <w:bottom w:val="nil"/>
              <w:right w:val="nil"/>
            </w:tcBorders>
            <w:shd w:val="clear" w:color="auto" w:fill="FFFFFF"/>
            <w:hideMark/>
          </w:tcPr>
          <w:p w14:paraId="17C510DB" w14:textId="0001058B" w:rsidR="00D86C0F" w:rsidRPr="00D86C0F" w:rsidRDefault="00D86C0F" w:rsidP="00D86C0F">
            <w:pPr>
              <w:rPr>
                <w:rFonts w:ascii="Arial" w:hAnsi="Arial" w:cs="Arial"/>
                <w:b/>
                <w:sz w:val="22"/>
              </w:rPr>
            </w:pPr>
          </w:p>
        </w:tc>
      </w:tr>
      <w:tr w:rsidR="00684E17" w:rsidRPr="00D86C0F" w14:paraId="48B76742" w14:textId="77777777" w:rsidTr="00812800">
        <w:trPr>
          <w:trHeight w:val="300"/>
        </w:trPr>
        <w:tc>
          <w:tcPr>
            <w:tcW w:w="6379" w:type="dxa"/>
            <w:tcBorders>
              <w:top w:val="nil"/>
              <w:left w:val="nil"/>
              <w:bottom w:val="nil"/>
              <w:right w:val="nil"/>
            </w:tcBorders>
            <w:shd w:val="clear" w:color="auto" w:fill="FFFFFF"/>
          </w:tcPr>
          <w:p w14:paraId="2170BD14" w14:textId="77777777" w:rsidR="00684E17" w:rsidRPr="00D86C0F" w:rsidRDefault="00684E17" w:rsidP="00D86C0F">
            <w:pPr>
              <w:rPr>
                <w:rFonts w:ascii="Arial" w:hAnsi="Arial" w:cs="Arial"/>
                <w:b/>
                <w:bCs/>
                <w:i/>
                <w:iCs/>
                <w:sz w:val="22"/>
              </w:rPr>
            </w:pPr>
          </w:p>
        </w:tc>
        <w:tc>
          <w:tcPr>
            <w:tcW w:w="4020" w:type="dxa"/>
            <w:tcBorders>
              <w:top w:val="nil"/>
              <w:left w:val="nil"/>
              <w:bottom w:val="nil"/>
              <w:right w:val="nil"/>
            </w:tcBorders>
            <w:shd w:val="clear" w:color="auto" w:fill="FFFFFF"/>
          </w:tcPr>
          <w:p w14:paraId="7D1278F6" w14:textId="77777777" w:rsidR="00684E17" w:rsidRPr="0094686E" w:rsidRDefault="00684E17" w:rsidP="00D86C0F">
            <w:pPr>
              <w:rPr>
                <w:rFonts w:ascii="Arial" w:hAnsi="Arial" w:cs="Arial"/>
                <w:b/>
              </w:rPr>
            </w:pPr>
          </w:p>
        </w:tc>
      </w:tr>
    </w:tbl>
    <w:p w14:paraId="5623864E" w14:textId="77777777" w:rsidR="00D86C0F" w:rsidRPr="00D86C0F" w:rsidRDefault="00D86C0F" w:rsidP="00D86C0F">
      <w:pPr>
        <w:rPr>
          <w:rFonts w:ascii="Arial" w:hAnsi="Arial" w:cs="Arial"/>
          <w:b/>
          <w:sz w:val="22"/>
        </w:rPr>
      </w:pPr>
      <w:r w:rsidRPr="00D86C0F">
        <w:rPr>
          <w:rFonts w:ascii="Arial" w:hAnsi="Arial" w:cs="Arial"/>
          <w:b/>
          <w:sz w:val="22"/>
        </w:rPr>
        <w:t> </w:t>
      </w:r>
    </w:p>
    <w:p w14:paraId="717EF7A6" w14:textId="77777777" w:rsidR="00D86C0F" w:rsidRPr="00D86C0F" w:rsidRDefault="00D86C0F" w:rsidP="00D86C0F">
      <w:pPr>
        <w:rPr>
          <w:rFonts w:ascii="Arial" w:hAnsi="Arial" w:cs="Arial"/>
          <w:b/>
          <w:sz w:val="22"/>
        </w:rPr>
      </w:pPr>
      <w:r w:rsidRPr="00D86C0F">
        <w:rPr>
          <w:rFonts w:ascii="Arial" w:hAnsi="Arial" w:cs="Arial"/>
          <w:b/>
          <w:sz w:val="22"/>
        </w:rPr>
        <w:t> </w:t>
      </w:r>
    </w:p>
    <w:p w14:paraId="3819A864" w14:textId="77777777" w:rsidR="00D86C0F" w:rsidRPr="00D86C0F" w:rsidRDefault="00D86C0F" w:rsidP="00D86C0F">
      <w:pPr>
        <w:rPr>
          <w:rFonts w:ascii="Arial" w:hAnsi="Arial" w:cs="Arial"/>
          <w:b/>
          <w:sz w:val="22"/>
        </w:rPr>
      </w:pPr>
      <w:r w:rsidRPr="00D86C0F">
        <w:rPr>
          <w:rFonts w:ascii="Arial" w:hAnsi="Arial" w:cs="Arial"/>
          <w:b/>
          <w:sz w:val="22"/>
        </w:rPr>
        <w:t> </w:t>
      </w:r>
    </w:p>
    <w:p w14:paraId="4B5DCA50" w14:textId="3959B530" w:rsidR="00D86C0F" w:rsidRPr="00D86C0F" w:rsidRDefault="00D86C0F" w:rsidP="00D86C0F">
      <w:pPr>
        <w:rPr>
          <w:rFonts w:ascii="Arial" w:hAnsi="Arial" w:cs="Arial"/>
          <w:b/>
          <w:sz w:val="22"/>
        </w:rPr>
      </w:pPr>
      <w:r w:rsidRPr="00D86C0F">
        <w:rPr>
          <w:rFonts w:ascii="Arial" w:hAnsi="Arial" w:cs="Arial"/>
          <w:b/>
          <w:sz w:val="22"/>
        </w:rPr>
        <w:t>Date Generated: </w:t>
      </w:r>
      <w:r>
        <w:rPr>
          <w:rFonts w:ascii="Arial" w:hAnsi="Arial" w:cs="Arial"/>
          <w:b/>
          <w:sz w:val="22"/>
        </w:rPr>
        <w:t>13 August</w:t>
      </w:r>
      <w:r w:rsidRPr="00D86C0F">
        <w:rPr>
          <w:rFonts w:ascii="Arial" w:hAnsi="Arial" w:cs="Arial"/>
          <w:b/>
          <w:sz w:val="22"/>
        </w:rPr>
        <w:t xml:space="preserve"> 2026 </w:t>
      </w:r>
    </w:p>
    <w:p w14:paraId="4AE929B0" w14:textId="0BAA4BDE" w:rsidR="00D86C0F" w:rsidRPr="00D86C0F" w:rsidRDefault="00D86C0F" w:rsidP="00D86C0F">
      <w:pPr>
        <w:rPr>
          <w:rFonts w:ascii="Arial" w:hAnsi="Arial" w:cs="Arial"/>
          <w:b/>
          <w:sz w:val="22"/>
        </w:rPr>
      </w:pPr>
    </w:p>
    <w:p w14:paraId="353639FA" w14:textId="77777777" w:rsidR="00684E17" w:rsidRPr="00684E17" w:rsidRDefault="00684E17" w:rsidP="00684E17">
      <w:pPr>
        <w:jc w:val="both"/>
        <w:rPr>
          <w:rFonts w:ascii="Arial" w:hAnsi="Arial" w:cs="Arial"/>
          <w:sz w:val="18"/>
          <w:szCs w:val="18"/>
        </w:rPr>
      </w:pPr>
      <w:r w:rsidRPr="00684E17">
        <w:rPr>
          <w:rFonts w:ascii="Arial" w:hAnsi="Arial" w:cs="Arial"/>
          <w:sz w:val="18"/>
          <w:szCs w:val="18"/>
        </w:rPr>
        <w:t>(The contribution amount is subject to annual adjustment in keeping with the Consumer Price Index – All Group – Canberra at the start of each financial year. The amount payable will be determined at the time of payment.)</w:t>
      </w:r>
    </w:p>
    <w:p w14:paraId="0D5092AB" w14:textId="77777777" w:rsidR="00D86C0F" w:rsidRPr="002D3279" w:rsidRDefault="00D86C0F" w:rsidP="00457175">
      <w:pPr>
        <w:rPr>
          <w:rFonts w:ascii="Arial" w:hAnsi="Arial" w:cs="Arial"/>
          <w:b/>
          <w:sz w:val="22"/>
        </w:rPr>
      </w:pPr>
    </w:p>
    <w:sectPr w:rsidR="00D86C0F" w:rsidRPr="002D3279" w:rsidSect="00C22429">
      <w:headerReference w:type="even" r:id="rId18"/>
      <w:headerReference w:type="default" r:id="rId19"/>
      <w:footerReference w:type="default" r:id="rId20"/>
      <w:headerReference w:type="first" r:id="rId21"/>
      <w:footerReference w:type="first" r:id="rId22"/>
      <w:pgSz w:w="11907" w:h="16834" w:code="9"/>
      <w:pgMar w:top="1440" w:right="1080" w:bottom="1440" w:left="1080" w:header="0" w:footer="283" w:gutter="0"/>
      <w:paperSrc w:first="7" w:other="7"/>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17DAEE" w14:textId="77777777" w:rsidR="008B61C9" w:rsidRDefault="008B61C9">
      <w:r>
        <w:separator/>
      </w:r>
    </w:p>
  </w:endnote>
  <w:endnote w:type="continuationSeparator" w:id="0">
    <w:p w14:paraId="0EF7A1D3" w14:textId="77777777" w:rsidR="008B61C9" w:rsidRDefault="008B61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yriad Pro">
    <w:panose1 w:val="020B0503030403020204"/>
    <w:charset w:val="00"/>
    <w:family w:val="swiss"/>
    <w:notTrueType/>
    <w:pitch w:val="variable"/>
    <w:sig w:usb0="20000287" w:usb1="00000001" w:usb2="00000000" w:usb3="00000000" w:csb0="000001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3C94E" w14:textId="77777777" w:rsidR="00A67ABE" w:rsidRDefault="00A67AB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eastAsia="Times New Roman"/>
        <w:sz w:val="20"/>
        <w:szCs w:val="20"/>
        <w:highlight w:val="green"/>
        <w:lang w:val="en-GB" w:eastAsia="en-AU"/>
      </w:rPr>
      <w:id w:val="697902916"/>
      <w:docPartObj>
        <w:docPartGallery w:val="Page Numbers (Bottom of Page)"/>
        <w:docPartUnique/>
      </w:docPartObj>
    </w:sdtPr>
    <w:sdtEndPr>
      <w:rPr>
        <w:highlight w:val="none"/>
      </w:rPr>
    </w:sdtEndPr>
    <w:sdtContent>
      <w:p w14:paraId="4EF6CFA5" w14:textId="0F9DDB43" w:rsidR="0000532E" w:rsidRPr="00FD335F" w:rsidRDefault="000C3FD3" w:rsidP="0000532E">
        <w:pPr>
          <w:rPr>
            <w:rFonts w:ascii="Arial" w:hAnsi="Arial" w:cs="Arial"/>
            <w:sz w:val="18"/>
            <w:szCs w:val="18"/>
          </w:rPr>
        </w:pPr>
        <w:r w:rsidRPr="00FD335F">
          <w:rPr>
            <w:rFonts w:ascii="Arial" w:hAnsi="Arial" w:cs="Arial"/>
            <w:sz w:val="18"/>
            <w:szCs w:val="18"/>
          </w:rPr>
          <w:t>DA.</w:t>
        </w:r>
        <w:r>
          <w:rPr>
            <w:rFonts w:ascii="Arial" w:hAnsi="Arial" w:cs="Arial"/>
            <w:sz w:val="18"/>
            <w:szCs w:val="18"/>
          </w:rPr>
          <w:t xml:space="preserve">2025.0541 </w:t>
        </w:r>
        <w:r>
          <w:t xml:space="preserve">  </w:t>
        </w:r>
        <w:r w:rsidR="003230A3" w:rsidRPr="003230A3">
          <w:rPr>
            <w:rFonts w:ascii="Arial" w:hAnsi="Arial" w:cs="Arial"/>
            <w:sz w:val="18"/>
            <w:szCs w:val="18"/>
          </w:rPr>
          <w:t>Draft</w:t>
        </w:r>
        <w:r w:rsidR="0000532E" w:rsidRPr="00FD335F">
          <w:rPr>
            <w:rFonts w:ascii="Arial" w:hAnsi="Arial" w:cs="Arial"/>
            <w:sz w:val="18"/>
            <w:szCs w:val="18"/>
          </w:rPr>
          <w:t xml:space="preserve"> Conditions of Consent – Extractive Industry </w:t>
        </w:r>
        <w:sdt>
          <w:sdtPr>
            <w:rPr>
              <w:rFonts w:ascii="Arial" w:hAnsi="Arial" w:cs="Arial"/>
              <w:sz w:val="18"/>
              <w:szCs w:val="18"/>
            </w:rPr>
            <w:id w:val="-1270309998"/>
            <w:docPartObj>
              <w:docPartGallery w:val="Page Numbers (Bottom of Page)"/>
              <w:docPartUnique/>
            </w:docPartObj>
          </w:sdtPr>
          <w:sdtEndPr>
            <w:rPr>
              <w:noProof/>
            </w:rPr>
          </w:sdtEndPr>
          <w:sdtContent>
            <w:r w:rsidR="0000532E" w:rsidRPr="00FD335F">
              <w:rPr>
                <w:rFonts w:ascii="Arial" w:hAnsi="Arial" w:cs="Arial"/>
                <w:sz w:val="18"/>
                <w:szCs w:val="18"/>
              </w:rPr>
              <w:tab/>
            </w:r>
            <w:r w:rsidR="0000532E">
              <w:rPr>
                <w:rFonts w:ascii="Arial" w:hAnsi="Arial" w:cs="Arial"/>
                <w:sz w:val="18"/>
                <w:szCs w:val="18"/>
              </w:rPr>
              <w:tab/>
            </w:r>
            <w:r w:rsidR="0000532E">
              <w:rPr>
                <w:rFonts w:ascii="Arial" w:hAnsi="Arial" w:cs="Arial"/>
                <w:sz w:val="18"/>
                <w:szCs w:val="18"/>
              </w:rPr>
              <w:tab/>
            </w:r>
            <w:r w:rsidR="0000532E" w:rsidRPr="00FD335F">
              <w:rPr>
                <w:rFonts w:ascii="Arial" w:hAnsi="Arial" w:cs="Arial"/>
                <w:sz w:val="18"/>
                <w:szCs w:val="18"/>
              </w:rPr>
              <w:tab/>
            </w:r>
            <w:r w:rsidR="0000532E" w:rsidRPr="00FD335F">
              <w:rPr>
                <w:rFonts w:ascii="Arial" w:hAnsi="Arial" w:cs="Arial"/>
                <w:sz w:val="18"/>
                <w:szCs w:val="18"/>
              </w:rPr>
              <w:tab/>
              <w:t xml:space="preserve">Page | </w:t>
            </w:r>
            <w:r w:rsidR="0000532E" w:rsidRPr="00FD335F">
              <w:rPr>
                <w:rFonts w:ascii="Arial" w:hAnsi="Arial" w:cs="Arial"/>
                <w:sz w:val="18"/>
                <w:szCs w:val="18"/>
              </w:rPr>
              <w:fldChar w:fldCharType="begin"/>
            </w:r>
            <w:r w:rsidR="0000532E" w:rsidRPr="00FD335F">
              <w:rPr>
                <w:rFonts w:ascii="Arial" w:hAnsi="Arial" w:cs="Arial"/>
                <w:sz w:val="18"/>
                <w:szCs w:val="18"/>
              </w:rPr>
              <w:instrText xml:space="preserve"> PAGE   \* MERGEFORMAT </w:instrText>
            </w:r>
            <w:r w:rsidR="0000532E" w:rsidRPr="00FD335F">
              <w:rPr>
                <w:rFonts w:ascii="Arial" w:hAnsi="Arial" w:cs="Arial"/>
                <w:sz w:val="18"/>
                <w:szCs w:val="18"/>
              </w:rPr>
              <w:fldChar w:fldCharType="separate"/>
            </w:r>
            <w:r w:rsidR="0000532E">
              <w:rPr>
                <w:rFonts w:ascii="Arial" w:hAnsi="Arial" w:cs="Arial"/>
                <w:sz w:val="18"/>
                <w:szCs w:val="18"/>
              </w:rPr>
              <w:t>1</w:t>
            </w:r>
            <w:r w:rsidR="0000532E" w:rsidRPr="00FD335F">
              <w:rPr>
                <w:rFonts w:ascii="Arial" w:hAnsi="Arial" w:cs="Arial"/>
                <w:noProof/>
                <w:sz w:val="18"/>
                <w:szCs w:val="18"/>
              </w:rPr>
              <w:fldChar w:fldCharType="end"/>
            </w:r>
          </w:sdtContent>
        </w:sdt>
      </w:p>
      <w:p w14:paraId="0220EDF3" w14:textId="39F32029" w:rsidR="00E91DC5" w:rsidRPr="00B147EE" w:rsidRDefault="00E91DC5" w:rsidP="00B147EE">
        <w:pPr>
          <w:pStyle w:val="Footer"/>
        </w:pPr>
        <w:r w:rsidRPr="006A2362">
          <w:tab/>
        </w:r>
        <w:r w:rsidRPr="006A2362">
          <w:tab/>
        </w:r>
        <w:r w:rsidRPr="006A2362">
          <w:tab/>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362CE" w14:textId="7F71C949" w:rsidR="00FD335F" w:rsidRDefault="00FD335F">
    <w:pPr>
      <w:pStyle w:val="Footer"/>
    </w:pPr>
  </w:p>
  <w:p w14:paraId="0D69C27A" w14:textId="49820EFD" w:rsidR="00FD335F" w:rsidRPr="00FD335F" w:rsidRDefault="00FD335F" w:rsidP="00FD335F">
    <w:pPr>
      <w:rPr>
        <w:rFonts w:ascii="Arial" w:hAnsi="Arial" w:cs="Arial"/>
        <w:sz w:val="18"/>
        <w:szCs w:val="18"/>
      </w:rPr>
    </w:pPr>
    <w:r w:rsidRPr="00FD335F">
      <w:rPr>
        <w:rFonts w:ascii="Arial" w:hAnsi="Arial" w:cs="Arial"/>
        <w:sz w:val="18"/>
        <w:szCs w:val="18"/>
      </w:rPr>
      <w:t>DA.</w:t>
    </w:r>
    <w:r w:rsidR="00CD130C">
      <w:rPr>
        <w:rFonts w:ascii="Arial" w:hAnsi="Arial" w:cs="Arial"/>
        <w:sz w:val="18"/>
        <w:szCs w:val="18"/>
      </w:rPr>
      <w:t xml:space="preserve">2025.0541 </w:t>
    </w:r>
    <w:r>
      <w:t xml:space="preserve"> </w:t>
    </w:r>
    <w:r w:rsidR="00631E3F">
      <w:t xml:space="preserve"> </w:t>
    </w:r>
    <w:r w:rsidRPr="00FD335F">
      <w:rPr>
        <w:rFonts w:ascii="Arial" w:hAnsi="Arial" w:cs="Arial"/>
        <w:sz w:val="18"/>
        <w:szCs w:val="18"/>
      </w:rPr>
      <w:t xml:space="preserve">Draft Conditions of Consent – Extractive Industry </w:t>
    </w:r>
    <w:sdt>
      <w:sdtPr>
        <w:rPr>
          <w:rFonts w:ascii="Arial" w:hAnsi="Arial" w:cs="Arial"/>
          <w:sz w:val="18"/>
          <w:szCs w:val="18"/>
        </w:rPr>
        <w:id w:val="-716351437"/>
        <w:docPartObj>
          <w:docPartGallery w:val="Page Numbers (Bottom of Page)"/>
          <w:docPartUnique/>
        </w:docPartObj>
      </w:sdtPr>
      <w:sdtEndPr>
        <w:rPr>
          <w:noProof/>
        </w:rPr>
      </w:sdtEndPr>
      <w:sdtContent>
        <w:r w:rsidRPr="00FD335F">
          <w:rPr>
            <w:rFonts w:ascii="Arial" w:hAnsi="Arial" w:cs="Arial"/>
            <w:sz w:val="18"/>
            <w:szCs w:val="18"/>
          </w:rPr>
          <w:tab/>
        </w:r>
        <w:r>
          <w:rPr>
            <w:rFonts w:ascii="Arial" w:hAnsi="Arial" w:cs="Arial"/>
            <w:sz w:val="18"/>
            <w:szCs w:val="18"/>
          </w:rPr>
          <w:tab/>
        </w:r>
        <w:r>
          <w:rPr>
            <w:rFonts w:ascii="Arial" w:hAnsi="Arial" w:cs="Arial"/>
            <w:sz w:val="18"/>
            <w:szCs w:val="18"/>
          </w:rPr>
          <w:tab/>
        </w:r>
        <w:r w:rsidRPr="00FD335F">
          <w:rPr>
            <w:rFonts w:ascii="Arial" w:hAnsi="Arial" w:cs="Arial"/>
            <w:sz w:val="18"/>
            <w:szCs w:val="18"/>
          </w:rPr>
          <w:tab/>
        </w:r>
        <w:r w:rsidRPr="00FD335F">
          <w:rPr>
            <w:rFonts w:ascii="Arial" w:hAnsi="Arial" w:cs="Arial"/>
            <w:sz w:val="18"/>
            <w:szCs w:val="18"/>
          </w:rPr>
          <w:tab/>
          <w:t xml:space="preserve">Page | </w:t>
        </w:r>
        <w:r w:rsidRPr="00FD335F">
          <w:rPr>
            <w:rFonts w:ascii="Arial" w:hAnsi="Arial" w:cs="Arial"/>
            <w:sz w:val="18"/>
            <w:szCs w:val="18"/>
          </w:rPr>
          <w:fldChar w:fldCharType="begin"/>
        </w:r>
        <w:r w:rsidRPr="00FD335F">
          <w:rPr>
            <w:rFonts w:ascii="Arial" w:hAnsi="Arial" w:cs="Arial"/>
            <w:sz w:val="18"/>
            <w:szCs w:val="18"/>
          </w:rPr>
          <w:instrText xml:space="preserve"> PAGE   \* MERGEFORMAT </w:instrText>
        </w:r>
        <w:r w:rsidRPr="00FD335F">
          <w:rPr>
            <w:rFonts w:ascii="Arial" w:hAnsi="Arial" w:cs="Arial"/>
            <w:sz w:val="18"/>
            <w:szCs w:val="18"/>
          </w:rPr>
          <w:fldChar w:fldCharType="separate"/>
        </w:r>
        <w:r w:rsidRPr="00FD335F">
          <w:rPr>
            <w:rFonts w:ascii="Arial" w:hAnsi="Arial" w:cs="Arial"/>
            <w:sz w:val="18"/>
            <w:szCs w:val="18"/>
          </w:rPr>
          <w:t>1</w:t>
        </w:r>
        <w:r w:rsidRPr="00FD335F">
          <w:rPr>
            <w:rFonts w:ascii="Arial" w:hAnsi="Arial" w:cs="Arial"/>
            <w:noProof/>
            <w:sz w:val="18"/>
            <w:szCs w:val="18"/>
          </w:rPr>
          <w:fldChar w:fldCharType="end"/>
        </w:r>
      </w:sdtContent>
    </w:sdt>
  </w:p>
  <w:p w14:paraId="17CB7B21" w14:textId="08CCCA54" w:rsidR="00E91DC5" w:rsidRDefault="00E91DC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highlight w:val="green"/>
      </w:rPr>
      <w:id w:val="1381593423"/>
      <w:docPartObj>
        <w:docPartGallery w:val="Page Numbers (Bottom of Page)"/>
        <w:docPartUnique/>
      </w:docPartObj>
    </w:sdtPr>
    <w:sdtEndPr>
      <w:rPr>
        <w:highlight w:val="none"/>
      </w:rPr>
    </w:sdtEndPr>
    <w:sdtContent>
      <w:p w14:paraId="35C25712" w14:textId="77777777" w:rsidR="00BD2077" w:rsidRDefault="00D20FBA" w:rsidP="000B59C9">
        <w:pPr>
          <w:pStyle w:val="Footer"/>
        </w:pPr>
        <w:r>
          <w:t>DA.2024.0047</w:t>
        </w:r>
        <w:bookmarkStart w:id="2" w:name="APPLICNO4"/>
        <w:bookmarkEnd w:id="2"/>
        <w:r w:rsidR="00BD2077" w:rsidRPr="006A2362">
          <w:tab/>
        </w:r>
        <w:r w:rsidR="00BD2077" w:rsidRPr="006A2362">
          <w:tab/>
        </w:r>
        <w:r w:rsidR="00BD2077" w:rsidRPr="006A2362">
          <w:tab/>
          <w:t xml:space="preserve">Page | </w:t>
        </w:r>
        <w:r w:rsidR="00BD2077" w:rsidRPr="006A2362">
          <w:fldChar w:fldCharType="begin"/>
        </w:r>
        <w:r w:rsidR="00BD2077" w:rsidRPr="006A2362">
          <w:instrText xml:space="preserve"> PAGE   \* MERGEFORMAT </w:instrText>
        </w:r>
        <w:r w:rsidR="00BD2077" w:rsidRPr="006A2362">
          <w:fldChar w:fldCharType="separate"/>
        </w:r>
        <w:r>
          <w:rPr>
            <w:noProof/>
          </w:rPr>
          <w:t>2</w:t>
        </w:r>
        <w:r w:rsidR="00BD2077" w:rsidRPr="006A2362">
          <w:rPr>
            <w:noProof/>
          </w:rPr>
          <w:fldChar w:fldCharType="end"/>
        </w:r>
        <w:r w:rsidR="00BD2077" w:rsidRPr="006A2362">
          <w:t xml:space="preserve"> </w:t>
        </w:r>
      </w:p>
    </w:sdtContent>
  </w:sdt>
  <w:p w14:paraId="7B93165E" w14:textId="77777777" w:rsidR="00BD2077" w:rsidRPr="000B59C9" w:rsidRDefault="00BD2077" w:rsidP="00003761">
    <w:pPr>
      <w:pStyle w:val="Footer"/>
      <w:ind w:right="360"/>
      <w:rPr>
        <w:rFonts w:ascii="Arial" w:hAnsi="Arial" w:cs="Arial"/>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37AD12" w14:textId="77777777" w:rsidR="00BD2077" w:rsidRDefault="00BD20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F8CFBF" w14:textId="77777777" w:rsidR="008B61C9" w:rsidRDefault="008B61C9">
      <w:r>
        <w:separator/>
      </w:r>
    </w:p>
  </w:footnote>
  <w:footnote w:type="continuationSeparator" w:id="0">
    <w:p w14:paraId="13A371C2" w14:textId="77777777" w:rsidR="008B61C9" w:rsidRDefault="008B61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5DD38" w14:textId="3A545D56" w:rsidR="00A67ABE" w:rsidRDefault="00A67ABE">
    <w:pPr>
      <w:pStyle w:val="Header"/>
    </w:pPr>
    <w:r>
      <w:rPr>
        <w:noProof/>
      </w:rPr>
      <w:pict w14:anchorId="4174D67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7944985" o:spid="_x0000_s1030" type="#_x0000_t136" style="position:absolute;margin-left:0;margin-top:0;width:491.1pt;height:196.4pt;rotation:315;z-index:-251654656;mso-position-horizontal:center;mso-position-horizontal-relative:margin;mso-position-vertical:center;mso-position-vertical-relative:margin" o:allowincell="f" fillcolor="silver" stroked="f">
          <v:fill opacity=".5"/>
          <v:textpath style="font-family:&quot;Times New Roman&quot;;font-size:1pt" string="DRAFT"/>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16C76" w14:textId="5DA8727F" w:rsidR="00A67ABE" w:rsidRDefault="00A67ABE">
    <w:pPr>
      <w:pStyle w:val="Header"/>
    </w:pPr>
    <w:r>
      <w:rPr>
        <w:noProof/>
      </w:rPr>
      <w:pict w14:anchorId="03FEB66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7944986" o:spid="_x0000_s1031" type="#_x0000_t136" style="position:absolute;margin-left:0;margin-top:0;width:491.1pt;height:196.4pt;rotation:315;z-index:-251652608;mso-position-horizontal:center;mso-position-horizontal-relative:margin;mso-position-vertical:center;mso-position-vertical-relative:margin" o:allowincell="f" fillcolor="silver" stroked="f">
          <v:fill opacity=".5"/>
          <v:textpath style="font-family:&quot;Times New Roman&quot;;font-size:1pt" string="DRAFT"/>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EEF523" w14:textId="29D4CF28" w:rsidR="00E91DC5" w:rsidRDefault="00A67ABE">
    <w:pPr>
      <w:pStyle w:val="Header"/>
    </w:pPr>
    <w:r>
      <w:rPr>
        <w:noProof/>
      </w:rPr>
      <w:pict w14:anchorId="26031C7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7944984" o:spid="_x0000_s1029" type="#_x0000_t136" style="position:absolute;margin-left:0;margin-top:0;width:491.1pt;height:196.4pt;rotation:315;z-index:-251656704;mso-position-horizontal:center;mso-position-horizontal-relative:margin;mso-position-vertical:center;mso-position-vertical-relative:margin" o:allowincell="f" fillcolor="silver" stroked="f">
          <v:fill opacity=".5"/>
          <v:textpath style="font-family:&quot;Times New Roman&quot;;font-size:1pt" string="DRAFT"/>
        </v:shape>
      </w:pict>
    </w:r>
    <w:r w:rsidR="00E91DC5">
      <w:rPr>
        <w:noProof/>
        <w:lang w:eastAsia="en-AU"/>
      </w:rPr>
      <w:drawing>
        <wp:anchor distT="0" distB="0" distL="114300" distR="114300" simplePos="0" relativeHeight="251657728" behindDoc="0" locked="0" layoutInCell="1" allowOverlap="1" wp14:anchorId="1C6E3D28" wp14:editId="4C2CE233">
          <wp:simplePos x="0" y="0"/>
          <wp:positionH relativeFrom="page">
            <wp:posOffset>5344</wp:posOffset>
          </wp:positionH>
          <wp:positionV relativeFrom="paragraph">
            <wp:posOffset>6985</wp:posOffset>
          </wp:positionV>
          <wp:extent cx="7516504" cy="2294182"/>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16504" cy="2294182"/>
                  </a:xfrm>
                  <a:prstGeom prst="rect">
                    <a:avLst/>
                  </a:prstGeom>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46CD6" w14:textId="52A76C97" w:rsidR="00A47B21" w:rsidRDefault="00A67ABE">
    <w:pPr>
      <w:pStyle w:val="Header"/>
    </w:pPr>
    <w:r>
      <w:rPr>
        <w:noProof/>
      </w:rPr>
      <w:pict w14:anchorId="51194CE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7944988" o:spid="_x0000_s1033" type="#_x0000_t136" style="position:absolute;margin-left:0;margin-top:0;width:491.1pt;height:196.4pt;rotation:315;z-index:-251648512;mso-position-horizontal:center;mso-position-horizontal-relative:margin;mso-position-vertical:center;mso-position-vertical-relative:margin" o:allowincell="f" fillcolor="silver" stroked="f">
          <v:fill opacity=".5"/>
          <v:textpath style="font-family:&quot;Times New Roman&quot;;font-size:1pt" string="DRAFT"/>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89E92" w14:textId="756F79F9" w:rsidR="00A47B21" w:rsidRDefault="00A67ABE">
    <w:pPr>
      <w:pStyle w:val="Header"/>
    </w:pPr>
    <w:r>
      <w:rPr>
        <w:noProof/>
      </w:rPr>
      <w:pict w14:anchorId="276C010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7944989" o:spid="_x0000_s1034" type="#_x0000_t136" style="position:absolute;margin-left:0;margin-top:0;width:491.1pt;height:196.4pt;rotation:315;z-index:-251646464;mso-position-horizontal:center;mso-position-horizontal-relative:margin;mso-position-vertical:center;mso-position-vertical-relative:margin" o:allowincell="f" fillcolor="silver" stroked="f">
          <v:fill opacity=".5"/>
          <v:textpath style="font-family:&quot;Times New Roman&quot;;font-size:1pt" string="DRAFT"/>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02FED" w14:textId="6670B461" w:rsidR="00BD2077" w:rsidRDefault="00A67ABE">
    <w:pPr>
      <w:pStyle w:val="Header"/>
    </w:pPr>
    <w:r>
      <w:rPr>
        <w:noProof/>
      </w:rPr>
      <w:pict w14:anchorId="0249DB5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7944987" o:spid="_x0000_s1032" type="#_x0000_t136" style="position:absolute;margin-left:0;margin-top:0;width:491.1pt;height:196.4pt;rotation:315;z-index:-251650560;mso-position-horizontal:center;mso-position-horizontal-relative:margin;mso-position-vertical:center;mso-position-vertical-relative:margin" o:allowincell="f" fillcolor="silver" stroked="f">
          <v:fill opacity=".5"/>
          <v:textpath style="font-family:&quot;Times New Roman&quot;;font-size:1pt" string="DRAFT"/>
        </v:shape>
      </w:pict>
    </w:r>
    <w:r w:rsidR="00BD2077">
      <w:rPr>
        <w:noProof/>
        <w:lang w:eastAsia="en-AU"/>
      </w:rPr>
      <w:drawing>
        <wp:anchor distT="0" distB="0" distL="114300" distR="114300" simplePos="0" relativeHeight="251656704" behindDoc="0" locked="0" layoutInCell="1" allowOverlap="1" wp14:anchorId="356B262E" wp14:editId="6AA48C9F">
          <wp:simplePos x="0" y="0"/>
          <wp:positionH relativeFrom="page">
            <wp:posOffset>5344</wp:posOffset>
          </wp:positionH>
          <wp:positionV relativeFrom="paragraph">
            <wp:posOffset>6985</wp:posOffset>
          </wp:positionV>
          <wp:extent cx="7516504" cy="2294182"/>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16504" cy="2294182"/>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FFFFFFFE"/>
    <w:multiLevelType w:val="singleLevel"/>
    <w:tmpl w:val="7644A67E"/>
    <w:lvl w:ilvl="0">
      <w:numFmt w:val="bullet"/>
      <w:lvlText w:val="*"/>
      <w:lvlJc w:val="left"/>
    </w:lvl>
  </w:abstractNum>
  <w:abstractNum w:abstractNumId="1" w15:restartNumberingAfterBreak="1">
    <w:nsid w:val="02076FE6"/>
    <w:multiLevelType w:val="hybridMultilevel"/>
    <w:tmpl w:val="3A540D46"/>
    <w:lvl w:ilvl="0" w:tplc="E78440B6">
      <w:start w:val="3"/>
      <w:numFmt w:val="bullet"/>
      <w:lvlText w:val=""/>
      <w:lvlJc w:val="left"/>
      <w:pPr>
        <w:tabs>
          <w:tab w:val="num" w:pos="840"/>
        </w:tabs>
        <w:ind w:left="840" w:hanging="480"/>
      </w:pPr>
      <w:rPr>
        <w:rFonts w:ascii="Symbol" w:eastAsia="Times New Roman" w:hAnsi="Symbol" w:cs="Times New Roman" w:hint="default"/>
      </w:rPr>
    </w:lvl>
    <w:lvl w:ilvl="1" w:tplc="0C090003">
      <w:start w:val="1"/>
      <w:numFmt w:val="decimal"/>
      <w:lvlText w:val="%2."/>
      <w:lvlJc w:val="left"/>
      <w:pPr>
        <w:tabs>
          <w:tab w:val="num" w:pos="1440"/>
        </w:tabs>
        <w:ind w:left="1440" w:hanging="360"/>
      </w:pPr>
    </w:lvl>
    <w:lvl w:ilvl="2" w:tplc="0C090005">
      <w:start w:val="1"/>
      <w:numFmt w:val="decimal"/>
      <w:lvlText w:val="%3."/>
      <w:lvlJc w:val="left"/>
      <w:pPr>
        <w:tabs>
          <w:tab w:val="num" w:pos="2160"/>
        </w:tabs>
        <w:ind w:left="2160" w:hanging="360"/>
      </w:pPr>
    </w:lvl>
    <w:lvl w:ilvl="3" w:tplc="0C090001">
      <w:start w:val="1"/>
      <w:numFmt w:val="decimal"/>
      <w:lvlText w:val="%4."/>
      <w:lvlJc w:val="left"/>
      <w:pPr>
        <w:tabs>
          <w:tab w:val="num" w:pos="2880"/>
        </w:tabs>
        <w:ind w:left="2880" w:hanging="360"/>
      </w:pPr>
    </w:lvl>
    <w:lvl w:ilvl="4" w:tplc="0C090003">
      <w:start w:val="1"/>
      <w:numFmt w:val="decimal"/>
      <w:lvlText w:val="%5."/>
      <w:lvlJc w:val="left"/>
      <w:pPr>
        <w:tabs>
          <w:tab w:val="num" w:pos="3600"/>
        </w:tabs>
        <w:ind w:left="3600" w:hanging="360"/>
      </w:pPr>
    </w:lvl>
    <w:lvl w:ilvl="5" w:tplc="0C090005">
      <w:start w:val="1"/>
      <w:numFmt w:val="decimal"/>
      <w:lvlText w:val="%6."/>
      <w:lvlJc w:val="left"/>
      <w:pPr>
        <w:tabs>
          <w:tab w:val="num" w:pos="4320"/>
        </w:tabs>
        <w:ind w:left="4320" w:hanging="360"/>
      </w:pPr>
    </w:lvl>
    <w:lvl w:ilvl="6" w:tplc="0C090001">
      <w:start w:val="1"/>
      <w:numFmt w:val="decimal"/>
      <w:lvlText w:val="%7."/>
      <w:lvlJc w:val="left"/>
      <w:pPr>
        <w:tabs>
          <w:tab w:val="num" w:pos="5040"/>
        </w:tabs>
        <w:ind w:left="5040" w:hanging="360"/>
      </w:pPr>
    </w:lvl>
    <w:lvl w:ilvl="7" w:tplc="0C090003">
      <w:start w:val="1"/>
      <w:numFmt w:val="decimal"/>
      <w:lvlText w:val="%8."/>
      <w:lvlJc w:val="left"/>
      <w:pPr>
        <w:tabs>
          <w:tab w:val="num" w:pos="5760"/>
        </w:tabs>
        <w:ind w:left="5760" w:hanging="360"/>
      </w:pPr>
    </w:lvl>
    <w:lvl w:ilvl="8" w:tplc="0C090005">
      <w:start w:val="1"/>
      <w:numFmt w:val="decimal"/>
      <w:lvlText w:val="%9."/>
      <w:lvlJc w:val="left"/>
      <w:pPr>
        <w:tabs>
          <w:tab w:val="num" w:pos="6480"/>
        </w:tabs>
        <w:ind w:left="6480" w:hanging="360"/>
      </w:pPr>
    </w:lvl>
  </w:abstractNum>
  <w:abstractNum w:abstractNumId="2" w15:restartNumberingAfterBreak="0">
    <w:nsid w:val="03917BD0"/>
    <w:multiLevelType w:val="hybridMultilevel"/>
    <w:tmpl w:val="6E926C36"/>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A230920"/>
    <w:multiLevelType w:val="hybridMultilevel"/>
    <w:tmpl w:val="A28A15E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4" w15:restartNumberingAfterBreak="1">
    <w:nsid w:val="0EA468BA"/>
    <w:multiLevelType w:val="multilevel"/>
    <w:tmpl w:val="1ED8BEA2"/>
    <w:lvl w:ilvl="0">
      <w:start w:val="1"/>
      <w:numFmt w:val="bullet"/>
      <w:pStyle w:val="ListBullet"/>
      <w:lvlText w:val=""/>
      <w:lvlJc w:val="left"/>
      <w:pPr>
        <w:ind w:left="340" w:hanging="340"/>
      </w:pPr>
      <w:rPr>
        <w:rFonts w:ascii="Wingdings" w:hAnsi="Wingdings" w:hint="default"/>
        <w:color w:val="000000" w:themeColor="text1"/>
      </w:rPr>
    </w:lvl>
    <w:lvl w:ilvl="1">
      <w:start w:val="1"/>
      <w:numFmt w:val="bullet"/>
      <w:pStyle w:val="ListBullet2"/>
      <w:lvlText w:val="−"/>
      <w:lvlJc w:val="left"/>
      <w:pPr>
        <w:ind w:left="680" w:hanging="340"/>
      </w:pPr>
      <w:rPr>
        <w:rFonts w:hint="default"/>
        <w:color w:val="auto"/>
      </w:rPr>
    </w:lvl>
    <w:lvl w:ilvl="2">
      <w:start w:val="1"/>
      <w:numFmt w:val="bullet"/>
      <w:pStyle w:val="ListBullet3"/>
      <w:lvlText w:val="○"/>
      <w:lvlJc w:val="left"/>
      <w:pPr>
        <w:ind w:left="1020" w:hanging="340"/>
      </w:pPr>
      <w:rPr>
        <w:rFonts w:ascii="Arial" w:hAnsi="Arial" w:hint="default"/>
        <w:color w:val="000000" w:themeColor="text1"/>
      </w:rPr>
    </w:lvl>
    <w:lvl w:ilvl="3">
      <w:start w:val="1"/>
      <w:numFmt w:val="bullet"/>
      <w:pStyle w:val="ListBullet4"/>
      <w:lvlText w:val="−"/>
      <w:lvlJc w:val="left"/>
      <w:pPr>
        <w:ind w:left="1360" w:hanging="340"/>
      </w:pPr>
      <w:rPr>
        <w:rFonts w:hint="default"/>
        <w:color w:val="auto"/>
      </w:rPr>
    </w:lvl>
    <w:lvl w:ilvl="4">
      <w:start w:val="1"/>
      <w:numFmt w:val="bullet"/>
      <w:pStyle w:val="ListBullet5"/>
      <w:lvlText w:val="−"/>
      <w:lvlJc w:val="left"/>
      <w:pPr>
        <w:ind w:left="1700" w:hanging="340"/>
      </w:pPr>
      <w:rPr>
        <w:rFonts w:hint="default"/>
        <w:color w:val="auto"/>
      </w:rPr>
    </w:lvl>
    <w:lvl w:ilvl="5">
      <w:start w:val="1"/>
      <w:numFmt w:val="bullet"/>
      <w:lvlText w:val="−"/>
      <w:lvlJc w:val="left"/>
      <w:pPr>
        <w:ind w:left="2040" w:hanging="340"/>
      </w:pPr>
      <w:rPr>
        <w:rFonts w:hint="default"/>
        <w:color w:val="auto"/>
      </w:rPr>
    </w:lvl>
    <w:lvl w:ilvl="6">
      <w:start w:val="1"/>
      <w:numFmt w:val="bullet"/>
      <w:lvlText w:val="−"/>
      <w:lvlJc w:val="left"/>
      <w:pPr>
        <w:ind w:left="2380" w:hanging="340"/>
      </w:pPr>
      <w:rPr>
        <w:rFonts w:hint="default"/>
        <w:color w:val="auto"/>
      </w:rPr>
    </w:lvl>
    <w:lvl w:ilvl="7">
      <w:start w:val="1"/>
      <w:numFmt w:val="bullet"/>
      <w:lvlText w:val="−"/>
      <w:lvlJc w:val="left"/>
      <w:pPr>
        <w:ind w:left="2720" w:hanging="340"/>
      </w:pPr>
      <w:rPr>
        <w:rFonts w:hint="default"/>
        <w:color w:val="auto"/>
      </w:rPr>
    </w:lvl>
    <w:lvl w:ilvl="8">
      <w:start w:val="1"/>
      <w:numFmt w:val="bullet"/>
      <w:lvlText w:val="−"/>
      <w:lvlJc w:val="left"/>
      <w:pPr>
        <w:ind w:left="3060" w:hanging="340"/>
      </w:pPr>
      <w:rPr>
        <w:rFonts w:hint="default"/>
        <w:color w:val="auto"/>
      </w:rPr>
    </w:lvl>
  </w:abstractNum>
  <w:abstractNum w:abstractNumId="5" w15:restartNumberingAfterBreak="1">
    <w:nsid w:val="108F6C9B"/>
    <w:multiLevelType w:val="hybridMultilevel"/>
    <w:tmpl w:val="C6589C48"/>
    <w:lvl w:ilvl="0" w:tplc="44BAEA3A">
      <w:start w:val="1"/>
      <w:numFmt w:val="decimal"/>
      <w:lvlRestart w:val="0"/>
      <w:lvlText w:val="%1."/>
      <w:lvlJc w:val="left"/>
      <w:pPr>
        <w:ind w:left="720" w:hanging="363"/>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12655977"/>
    <w:multiLevelType w:val="hybridMultilevel"/>
    <w:tmpl w:val="F618809C"/>
    <w:lvl w:ilvl="0" w:tplc="0C09000F">
      <w:start w:val="1"/>
      <w:numFmt w:val="decimal"/>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7" w15:restartNumberingAfterBreak="0">
    <w:nsid w:val="1A10209B"/>
    <w:multiLevelType w:val="hybridMultilevel"/>
    <w:tmpl w:val="2CA4E0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1">
    <w:nsid w:val="1FFC50EA"/>
    <w:multiLevelType w:val="singleLevel"/>
    <w:tmpl w:val="45C4BC42"/>
    <w:lvl w:ilvl="0">
      <w:numFmt w:val="bullet"/>
      <w:lvlText w:val=""/>
      <w:lvlJc w:val="left"/>
      <w:pPr>
        <w:tabs>
          <w:tab w:val="num" w:pos="360"/>
        </w:tabs>
        <w:ind w:left="360" w:hanging="360"/>
      </w:pPr>
      <w:rPr>
        <w:rFonts w:ascii="Wingdings" w:hAnsi="Wingdings" w:hint="default"/>
        <w:sz w:val="24"/>
      </w:rPr>
    </w:lvl>
  </w:abstractNum>
  <w:abstractNum w:abstractNumId="9" w15:restartNumberingAfterBreak="0">
    <w:nsid w:val="22612AEE"/>
    <w:multiLevelType w:val="multilevel"/>
    <w:tmpl w:val="37425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34E2C29"/>
    <w:multiLevelType w:val="multilevel"/>
    <w:tmpl w:val="A2120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377356F"/>
    <w:multiLevelType w:val="multilevel"/>
    <w:tmpl w:val="29FACDE4"/>
    <w:lvl w:ilvl="0">
      <w:start w:val="1"/>
      <w:numFmt w:val="lowerLetter"/>
      <w:lvlText w:val="%1)"/>
      <w:lvlJc w:val="left"/>
      <w:pPr>
        <w:tabs>
          <w:tab w:val="num" w:pos="720"/>
        </w:tabs>
        <w:ind w:left="720" w:hanging="360"/>
      </w:pPr>
      <w:rPr>
        <w:rFonts w:ascii="Arial" w:eastAsia="Calibri" w:hAnsi="Arial" w:cs="Aria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51C4A6D"/>
    <w:multiLevelType w:val="hybridMultilevel"/>
    <w:tmpl w:val="E88039E2"/>
    <w:lvl w:ilvl="0" w:tplc="066A86CE">
      <w:start w:val="1"/>
      <w:numFmt w:val="decimal"/>
      <w:lvlText w:val="%1."/>
      <w:lvlJc w:val="left"/>
      <w:pPr>
        <w:ind w:left="1020" w:hanging="360"/>
      </w:pPr>
    </w:lvl>
    <w:lvl w:ilvl="1" w:tplc="0F4C5AB2">
      <w:start w:val="1"/>
      <w:numFmt w:val="decimal"/>
      <w:lvlText w:val="%2."/>
      <w:lvlJc w:val="left"/>
      <w:pPr>
        <w:ind w:left="1020" w:hanging="360"/>
      </w:pPr>
    </w:lvl>
    <w:lvl w:ilvl="2" w:tplc="D3AE54FC">
      <w:start w:val="1"/>
      <w:numFmt w:val="decimal"/>
      <w:lvlText w:val="%3."/>
      <w:lvlJc w:val="left"/>
      <w:pPr>
        <w:ind w:left="1020" w:hanging="360"/>
      </w:pPr>
    </w:lvl>
    <w:lvl w:ilvl="3" w:tplc="A686FA06">
      <w:start w:val="1"/>
      <w:numFmt w:val="decimal"/>
      <w:lvlText w:val="%4."/>
      <w:lvlJc w:val="left"/>
      <w:pPr>
        <w:ind w:left="1020" w:hanging="360"/>
      </w:pPr>
    </w:lvl>
    <w:lvl w:ilvl="4" w:tplc="5920B648">
      <w:start w:val="1"/>
      <w:numFmt w:val="decimal"/>
      <w:lvlText w:val="%5."/>
      <w:lvlJc w:val="left"/>
      <w:pPr>
        <w:ind w:left="1020" w:hanging="360"/>
      </w:pPr>
    </w:lvl>
    <w:lvl w:ilvl="5" w:tplc="6188F714">
      <w:start w:val="1"/>
      <w:numFmt w:val="decimal"/>
      <w:lvlText w:val="%6."/>
      <w:lvlJc w:val="left"/>
      <w:pPr>
        <w:ind w:left="1020" w:hanging="360"/>
      </w:pPr>
    </w:lvl>
    <w:lvl w:ilvl="6" w:tplc="833CF388">
      <w:start w:val="1"/>
      <w:numFmt w:val="decimal"/>
      <w:lvlText w:val="%7."/>
      <w:lvlJc w:val="left"/>
      <w:pPr>
        <w:ind w:left="1020" w:hanging="360"/>
      </w:pPr>
    </w:lvl>
    <w:lvl w:ilvl="7" w:tplc="31F6FA14">
      <w:start w:val="1"/>
      <w:numFmt w:val="decimal"/>
      <w:lvlText w:val="%8."/>
      <w:lvlJc w:val="left"/>
      <w:pPr>
        <w:ind w:left="1020" w:hanging="360"/>
      </w:pPr>
    </w:lvl>
    <w:lvl w:ilvl="8" w:tplc="5A3E7A6A">
      <w:start w:val="1"/>
      <w:numFmt w:val="decimal"/>
      <w:lvlText w:val="%9."/>
      <w:lvlJc w:val="left"/>
      <w:pPr>
        <w:ind w:left="1020" w:hanging="360"/>
      </w:pPr>
    </w:lvl>
  </w:abstractNum>
  <w:abstractNum w:abstractNumId="13" w15:restartNumberingAfterBreak="0">
    <w:nsid w:val="26A82F04"/>
    <w:multiLevelType w:val="hybridMultilevel"/>
    <w:tmpl w:val="0CD6D5D0"/>
    <w:lvl w:ilvl="0" w:tplc="0C09000F">
      <w:start w:val="1"/>
      <w:numFmt w:val="decimal"/>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4" w15:restartNumberingAfterBreak="0">
    <w:nsid w:val="28CE195B"/>
    <w:multiLevelType w:val="hybridMultilevel"/>
    <w:tmpl w:val="E38E642A"/>
    <w:lvl w:ilvl="0" w:tplc="0C09001B">
      <w:start w:val="1"/>
      <w:numFmt w:val="lowerRoman"/>
      <w:lvlText w:val="%1."/>
      <w:lvlJc w:val="right"/>
      <w:pPr>
        <w:ind w:left="3240" w:hanging="360"/>
      </w:pPr>
    </w:lvl>
    <w:lvl w:ilvl="1" w:tplc="0C090019" w:tentative="1">
      <w:start w:val="1"/>
      <w:numFmt w:val="lowerLetter"/>
      <w:lvlText w:val="%2."/>
      <w:lvlJc w:val="left"/>
      <w:pPr>
        <w:ind w:left="3960" w:hanging="360"/>
      </w:pPr>
    </w:lvl>
    <w:lvl w:ilvl="2" w:tplc="0C09001B" w:tentative="1">
      <w:start w:val="1"/>
      <w:numFmt w:val="lowerRoman"/>
      <w:lvlText w:val="%3."/>
      <w:lvlJc w:val="right"/>
      <w:pPr>
        <w:ind w:left="4680" w:hanging="180"/>
      </w:pPr>
    </w:lvl>
    <w:lvl w:ilvl="3" w:tplc="0C09000F" w:tentative="1">
      <w:start w:val="1"/>
      <w:numFmt w:val="decimal"/>
      <w:lvlText w:val="%4."/>
      <w:lvlJc w:val="left"/>
      <w:pPr>
        <w:ind w:left="5400" w:hanging="360"/>
      </w:pPr>
    </w:lvl>
    <w:lvl w:ilvl="4" w:tplc="0C090019" w:tentative="1">
      <w:start w:val="1"/>
      <w:numFmt w:val="lowerLetter"/>
      <w:lvlText w:val="%5."/>
      <w:lvlJc w:val="left"/>
      <w:pPr>
        <w:ind w:left="6120" w:hanging="360"/>
      </w:pPr>
    </w:lvl>
    <w:lvl w:ilvl="5" w:tplc="0C09001B" w:tentative="1">
      <w:start w:val="1"/>
      <w:numFmt w:val="lowerRoman"/>
      <w:lvlText w:val="%6."/>
      <w:lvlJc w:val="right"/>
      <w:pPr>
        <w:ind w:left="6840" w:hanging="180"/>
      </w:pPr>
    </w:lvl>
    <w:lvl w:ilvl="6" w:tplc="0C09000F" w:tentative="1">
      <w:start w:val="1"/>
      <w:numFmt w:val="decimal"/>
      <w:lvlText w:val="%7."/>
      <w:lvlJc w:val="left"/>
      <w:pPr>
        <w:ind w:left="7560" w:hanging="360"/>
      </w:pPr>
    </w:lvl>
    <w:lvl w:ilvl="7" w:tplc="0C090019" w:tentative="1">
      <w:start w:val="1"/>
      <w:numFmt w:val="lowerLetter"/>
      <w:lvlText w:val="%8."/>
      <w:lvlJc w:val="left"/>
      <w:pPr>
        <w:ind w:left="8280" w:hanging="360"/>
      </w:pPr>
    </w:lvl>
    <w:lvl w:ilvl="8" w:tplc="0C09001B" w:tentative="1">
      <w:start w:val="1"/>
      <w:numFmt w:val="lowerRoman"/>
      <w:lvlText w:val="%9."/>
      <w:lvlJc w:val="right"/>
      <w:pPr>
        <w:ind w:left="9000" w:hanging="180"/>
      </w:pPr>
    </w:lvl>
  </w:abstractNum>
  <w:abstractNum w:abstractNumId="15" w15:restartNumberingAfterBreak="0">
    <w:nsid w:val="2CEC1284"/>
    <w:multiLevelType w:val="hybridMultilevel"/>
    <w:tmpl w:val="06CE46E2"/>
    <w:lvl w:ilvl="0" w:tplc="0C090001">
      <w:start w:val="1"/>
      <w:numFmt w:val="bullet"/>
      <w:lvlText w:val=""/>
      <w:lvlJc w:val="left"/>
      <w:pPr>
        <w:ind w:left="1080" w:hanging="360"/>
      </w:pPr>
      <w:rPr>
        <w:rFonts w:ascii="Symbol" w:hAnsi="Symbol" w:hint="default"/>
      </w:rPr>
    </w:lvl>
    <w:lvl w:ilvl="1" w:tplc="0C090003">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6" w15:restartNumberingAfterBreak="1">
    <w:nsid w:val="30E744F3"/>
    <w:multiLevelType w:val="hybridMultilevel"/>
    <w:tmpl w:val="BEE02162"/>
    <w:lvl w:ilvl="0" w:tplc="44BAEA3A">
      <w:start w:val="1"/>
      <w:numFmt w:val="decimal"/>
      <w:lvlRestart w:val="0"/>
      <w:lvlText w:val="%1."/>
      <w:lvlJc w:val="left"/>
      <w:pPr>
        <w:ind w:left="720" w:hanging="363"/>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32551AC5"/>
    <w:multiLevelType w:val="hybridMultilevel"/>
    <w:tmpl w:val="6CC0A3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1">
    <w:nsid w:val="34BE19C9"/>
    <w:multiLevelType w:val="hybridMultilevel"/>
    <w:tmpl w:val="DF4ADAA8"/>
    <w:lvl w:ilvl="0" w:tplc="44BAEA3A">
      <w:start w:val="1"/>
      <w:numFmt w:val="decimal"/>
      <w:lvlRestart w:val="0"/>
      <w:lvlText w:val="%1."/>
      <w:lvlJc w:val="left"/>
      <w:pPr>
        <w:ind w:left="720" w:hanging="363"/>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1">
    <w:nsid w:val="38280F39"/>
    <w:multiLevelType w:val="hybridMultilevel"/>
    <w:tmpl w:val="73EC8EEA"/>
    <w:lvl w:ilvl="0" w:tplc="56D0C392">
      <w:start w:val="1"/>
      <w:numFmt w:val="lowerLetter"/>
      <w:lvlText w:val="(%1)"/>
      <w:lvlJc w:val="left"/>
      <w:pPr>
        <w:tabs>
          <w:tab w:val="num" w:pos="840"/>
        </w:tabs>
        <w:ind w:left="840" w:hanging="48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0" w15:restartNumberingAfterBreak="1">
    <w:nsid w:val="3CE25CD8"/>
    <w:multiLevelType w:val="hybridMultilevel"/>
    <w:tmpl w:val="179ADCF6"/>
    <w:lvl w:ilvl="0" w:tplc="0B6225A2">
      <w:start w:val="1"/>
      <w:numFmt w:val="decimal"/>
      <w:lvlText w:val="%1."/>
      <w:lvlJc w:val="left"/>
      <w:pPr>
        <w:tabs>
          <w:tab w:val="num" w:pos="567"/>
        </w:tabs>
        <w:ind w:left="567" w:hanging="567"/>
      </w:pPr>
      <w:rPr>
        <w:rFonts w:ascii="Times New Roman" w:hAnsi="Times New Roman" w:hint="default"/>
        <w:b w:val="0"/>
        <w:i w:val="0"/>
        <w:sz w:val="20"/>
        <w:szCs w:val="20"/>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1" w15:restartNumberingAfterBreak="0">
    <w:nsid w:val="3DCC0235"/>
    <w:multiLevelType w:val="hybridMultilevel"/>
    <w:tmpl w:val="ED56B4BA"/>
    <w:lvl w:ilvl="0" w:tplc="12EE72CE">
      <w:start w:val="6"/>
      <w:numFmt w:val="decimal"/>
      <w:lvlText w:val="%1."/>
      <w:lvlJc w:val="left"/>
      <w:pPr>
        <w:ind w:left="863" w:hanging="721"/>
      </w:pPr>
      <w:rPr>
        <w:rFonts w:ascii="Arial" w:eastAsia="Arial" w:hAnsi="Arial" w:cs="Arial" w:hint="default"/>
        <w:b w:val="0"/>
        <w:bCs w:val="0"/>
        <w:spacing w:val="-1"/>
        <w:w w:val="100"/>
        <w:sz w:val="22"/>
        <w:szCs w:val="22"/>
      </w:rPr>
    </w:lvl>
    <w:lvl w:ilvl="1" w:tplc="FFFFFFFF">
      <w:start w:val="1"/>
      <w:numFmt w:val="lowerLetter"/>
      <w:lvlText w:val="%2)"/>
      <w:lvlJc w:val="left"/>
      <w:pPr>
        <w:ind w:left="1210" w:hanging="360"/>
      </w:pPr>
      <w:rPr>
        <w:sz w:val="22"/>
        <w:szCs w:val="28"/>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2" w15:restartNumberingAfterBreak="1">
    <w:nsid w:val="4010634E"/>
    <w:multiLevelType w:val="hybridMultilevel"/>
    <w:tmpl w:val="0810A52E"/>
    <w:lvl w:ilvl="0" w:tplc="0C090001">
      <w:start w:val="1"/>
      <w:numFmt w:val="bullet"/>
      <w:lvlText w:val=""/>
      <w:lvlJc w:val="left"/>
      <w:pPr>
        <w:ind w:left="1287" w:hanging="360"/>
      </w:pPr>
      <w:rPr>
        <w:rFonts w:ascii="Symbol" w:hAnsi="Symbol" w:hint="default"/>
      </w:rPr>
    </w:lvl>
    <w:lvl w:ilvl="1" w:tplc="0C090003">
      <w:start w:val="1"/>
      <w:numFmt w:val="bullet"/>
      <w:lvlText w:val="o"/>
      <w:lvlJc w:val="left"/>
      <w:pPr>
        <w:ind w:left="2007" w:hanging="360"/>
      </w:pPr>
      <w:rPr>
        <w:rFonts w:ascii="Courier New" w:hAnsi="Courier New" w:cs="Courier New" w:hint="default"/>
      </w:rPr>
    </w:lvl>
    <w:lvl w:ilvl="2" w:tplc="0C090005">
      <w:start w:val="1"/>
      <w:numFmt w:val="bullet"/>
      <w:lvlText w:val=""/>
      <w:lvlJc w:val="left"/>
      <w:pPr>
        <w:ind w:left="2727" w:hanging="360"/>
      </w:pPr>
      <w:rPr>
        <w:rFonts w:ascii="Wingdings" w:hAnsi="Wingdings" w:hint="default"/>
      </w:rPr>
    </w:lvl>
    <w:lvl w:ilvl="3" w:tplc="0C090001">
      <w:start w:val="1"/>
      <w:numFmt w:val="bullet"/>
      <w:lvlText w:val=""/>
      <w:lvlJc w:val="left"/>
      <w:pPr>
        <w:ind w:left="3447" w:hanging="360"/>
      </w:pPr>
      <w:rPr>
        <w:rFonts w:ascii="Symbol" w:hAnsi="Symbol" w:hint="default"/>
      </w:rPr>
    </w:lvl>
    <w:lvl w:ilvl="4" w:tplc="0C090003">
      <w:start w:val="1"/>
      <w:numFmt w:val="bullet"/>
      <w:lvlText w:val="o"/>
      <w:lvlJc w:val="left"/>
      <w:pPr>
        <w:ind w:left="4167" w:hanging="360"/>
      </w:pPr>
      <w:rPr>
        <w:rFonts w:ascii="Courier New" w:hAnsi="Courier New" w:cs="Courier New" w:hint="default"/>
      </w:rPr>
    </w:lvl>
    <w:lvl w:ilvl="5" w:tplc="0C090005">
      <w:start w:val="1"/>
      <w:numFmt w:val="bullet"/>
      <w:lvlText w:val=""/>
      <w:lvlJc w:val="left"/>
      <w:pPr>
        <w:ind w:left="4887" w:hanging="360"/>
      </w:pPr>
      <w:rPr>
        <w:rFonts w:ascii="Wingdings" w:hAnsi="Wingdings" w:hint="default"/>
      </w:rPr>
    </w:lvl>
    <w:lvl w:ilvl="6" w:tplc="0C090001">
      <w:start w:val="1"/>
      <w:numFmt w:val="bullet"/>
      <w:lvlText w:val=""/>
      <w:lvlJc w:val="left"/>
      <w:pPr>
        <w:ind w:left="5607" w:hanging="360"/>
      </w:pPr>
      <w:rPr>
        <w:rFonts w:ascii="Symbol" w:hAnsi="Symbol" w:hint="default"/>
      </w:rPr>
    </w:lvl>
    <w:lvl w:ilvl="7" w:tplc="0C090003">
      <w:start w:val="1"/>
      <w:numFmt w:val="bullet"/>
      <w:lvlText w:val="o"/>
      <w:lvlJc w:val="left"/>
      <w:pPr>
        <w:ind w:left="6327" w:hanging="360"/>
      </w:pPr>
      <w:rPr>
        <w:rFonts w:ascii="Courier New" w:hAnsi="Courier New" w:cs="Courier New" w:hint="default"/>
      </w:rPr>
    </w:lvl>
    <w:lvl w:ilvl="8" w:tplc="0C090005">
      <w:start w:val="1"/>
      <w:numFmt w:val="bullet"/>
      <w:lvlText w:val=""/>
      <w:lvlJc w:val="left"/>
      <w:pPr>
        <w:ind w:left="7047" w:hanging="360"/>
      </w:pPr>
      <w:rPr>
        <w:rFonts w:ascii="Wingdings" w:hAnsi="Wingdings" w:hint="default"/>
      </w:rPr>
    </w:lvl>
  </w:abstractNum>
  <w:abstractNum w:abstractNumId="23" w15:restartNumberingAfterBreak="0">
    <w:nsid w:val="41650F77"/>
    <w:multiLevelType w:val="hybridMultilevel"/>
    <w:tmpl w:val="D952C2BE"/>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4" w15:restartNumberingAfterBreak="0">
    <w:nsid w:val="41A63AC9"/>
    <w:multiLevelType w:val="hybridMultilevel"/>
    <w:tmpl w:val="CD362D94"/>
    <w:lvl w:ilvl="0" w:tplc="0C09001B">
      <w:start w:val="1"/>
      <w:numFmt w:val="lowerRoman"/>
      <w:lvlText w:val="%1."/>
      <w:lvlJc w:val="right"/>
      <w:pPr>
        <w:ind w:left="4680" w:hanging="360"/>
      </w:pPr>
      <w:rPr>
        <w:rFonts w:hint="default"/>
      </w:rPr>
    </w:lvl>
    <w:lvl w:ilvl="1" w:tplc="FFFFFFFF" w:tentative="1">
      <w:start w:val="1"/>
      <w:numFmt w:val="bullet"/>
      <w:lvlText w:val="o"/>
      <w:lvlJc w:val="left"/>
      <w:pPr>
        <w:ind w:left="5400" w:hanging="360"/>
      </w:pPr>
      <w:rPr>
        <w:rFonts w:ascii="Courier New" w:hAnsi="Courier New" w:cs="Courier New" w:hint="default"/>
      </w:rPr>
    </w:lvl>
    <w:lvl w:ilvl="2" w:tplc="FFFFFFFF" w:tentative="1">
      <w:start w:val="1"/>
      <w:numFmt w:val="bullet"/>
      <w:lvlText w:val=""/>
      <w:lvlJc w:val="left"/>
      <w:pPr>
        <w:ind w:left="6120" w:hanging="360"/>
      </w:pPr>
      <w:rPr>
        <w:rFonts w:ascii="Wingdings" w:hAnsi="Wingdings" w:hint="default"/>
      </w:rPr>
    </w:lvl>
    <w:lvl w:ilvl="3" w:tplc="FFFFFFFF" w:tentative="1">
      <w:start w:val="1"/>
      <w:numFmt w:val="bullet"/>
      <w:lvlText w:val=""/>
      <w:lvlJc w:val="left"/>
      <w:pPr>
        <w:ind w:left="6840" w:hanging="360"/>
      </w:pPr>
      <w:rPr>
        <w:rFonts w:ascii="Symbol" w:hAnsi="Symbol" w:hint="default"/>
      </w:rPr>
    </w:lvl>
    <w:lvl w:ilvl="4" w:tplc="FFFFFFFF" w:tentative="1">
      <w:start w:val="1"/>
      <w:numFmt w:val="bullet"/>
      <w:lvlText w:val="o"/>
      <w:lvlJc w:val="left"/>
      <w:pPr>
        <w:ind w:left="7560" w:hanging="360"/>
      </w:pPr>
      <w:rPr>
        <w:rFonts w:ascii="Courier New" w:hAnsi="Courier New" w:cs="Courier New" w:hint="default"/>
      </w:rPr>
    </w:lvl>
    <w:lvl w:ilvl="5" w:tplc="FFFFFFFF" w:tentative="1">
      <w:start w:val="1"/>
      <w:numFmt w:val="bullet"/>
      <w:lvlText w:val=""/>
      <w:lvlJc w:val="left"/>
      <w:pPr>
        <w:ind w:left="8280" w:hanging="360"/>
      </w:pPr>
      <w:rPr>
        <w:rFonts w:ascii="Wingdings" w:hAnsi="Wingdings" w:hint="default"/>
      </w:rPr>
    </w:lvl>
    <w:lvl w:ilvl="6" w:tplc="FFFFFFFF" w:tentative="1">
      <w:start w:val="1"/>
      <w:numFmt w:val="bullet"/>
      <w:lvlText w:val=""/>
      <w:lvlJc w:val="left"/>
      <w:pPr>
        <w:ind w:left="9000" w:hanging="360"/>
      </w:pPr>
      <w:rPr>
        <w:rFonts w:ascii="Symbol" w:hAnsi="Symbol" w:hint="default"/>
      </w:rPr>
    </w:lvl>
    <w:lvl w:ilvl="7" w:tplc="FFFFFFFF" w:tentative="1">
      <w:start w:val="1"/>
      <w:numFmt w:val="bullet"/>
      <w:lvlText w:val="o"/>
      <w:lvlJc w:val="left"/>
      <w:pPr>
        <w:ind w:left="9720" w:hanging="360"/>
      </w:pPr>
      <w:rPr>
        <w:rFonts w:ascii="Courier New" w:hAnsi="Courier New" w:cs="Courier New" w:hint="default"/>
      </w:rPr>
    </w:lvl>
    <w:lvl w:ilvl="8" w:tplc="FFFFFFFF" w:tentative="1">
      <w:start w:val="1"/>
      <w:numFmt w:val="bullet"/>
      <w:lvlText w:val=""/>
      <w:lvlJc w:val="left"/>
      <w:pPr>
        <w:ind w:left="10440" w:hanging="360"/>
      </w:pPr>
      <w:rPr>
        <w:rFonts w:ascii="Wingdings" w:hAnsi="Wingdings" w:hint="default"/>
      </w:rPr>
    </w:lvl>
  </w:abstractNum>
  <w:abstractNum w:abstractNumId="25" w15:restartNumberingAfterBreak="0">
    <w:nsid w:val="4E294BF8"/>
    <w:multiLevelType w:val="hybridMultilevel"/>
    <w:tmpl w:val="40F69294"/>
    <w:lvl w:ilvl="0" w:tplc="0C09000F">
      <w:start w:val="1"/>
      <w:numFmt w:val="decimal"/>
      <w:lvlText w:val="%1."/>
      <w:lvlJc w:val="left"/>
      <w:pPr>
        <w:ind w:left="0" w:hanging="360"/>
      </w:pPr>
    </w:lvl>
    <w:lvl w:ilvl="1" w:tplc="0C090019">
      <w:start w:val="1"/>
      <w:numFmt w:val="lowerLetter"/>
      <w:lvlText w:val="%2."/>
      <w:lvlJc w:val="left"/>
      <w:pPr>
        <w:ind w:left="720" w:hanging="360"/>
      </w:pPr>
    </w:lvl>
    <w:lvl w:ilvl="2" w:tplc="0C09001B" w:tentative="1">
      <w:start w:val="1"/>
      <w:numFmt w:val="lowerRoman"/>
      <w:lvlText w:val="%3."/>
      <w:lvlJc w:val="right"/>
      <w:pPr>
        <w:ind w:left="1440" w:hanging="180"/>
      </w:pPr>
    </w:lvl>
    <w:lvl w:ilvl="3" w:tplc="0C09000F" w:tentative="1">
      <w:start w:val="1"/>
      <w:numFmt w:val="decimal"/>
      <w:lvlText w:val="%4."/>
      <w:lvlJc w:val="left"/>
      <w:pPr>
        <w:ind w:left="2160" w:hanging="360"/>
      </w:pPr>
    </w:lvl>
    <w:lvl w:ilvl="4" w:tplc="0C090019" w:tentative="1">
      <w:start w:val="1"/>
      <w:numFmt w:val="lowerLetter"/>
      <w:lvlText w:val="%5."/>
      <w:lvlJc w:val="left"/>
      <w:pPr>
        <w:ind w:left="2880" w:hanging="360"/>
      </w:pPr>
    </w:lvl>
    <w:lvl w:ilvl="5" w:tplc="0C09001B" w:tentative="1">
      <w:start w:val="1"/>
      <w:numFmt w:val="lowerRoman"/>
      <w:lvlText w:val="%6."/>
      <w:lvlJc w:val="right"/>
      <w:pPr>
        <w:ind w:left="3600" w:hanging="180"/>
      </w:pPr>
    </w:lvl>
    <w:lvl w:ilvl="6" w:tplc="0C09000F" w:tentative="1">
      <w:start w:val="1"/>
      <w:numFmt w:val="decimal"/>
      <w:lvlText w:val="%7."/>
      <w:lvlJc w:val="left"/>
      <w:pPr>
        <w:ind w:left="4320" w:hanging="360"/>
      </w:pPr>
    </w:lvl>
    <w:lvl w:ilvl="7" w:tplc="0C090019" w:tentative="1">
      <w:start w:val="1"/>
      <w:numFmt w:val="lowerLetter"/>
      <w:lvlText w:val="%8."/>
      <w:lvlJc w:val="left"/>
      <w:pPr>
        <w:ind w:left="5040" w:hanging="360"/>
      </w:pPr>
    </w:lvl>
    <w:lvl w:ilvl="8" w:tplc="0C09001B" w:tentative="1">
      <w:start w:val="1"/>
      <w:numFmt w:val="lowerRoman"/>
      <w:lvlText w:val="%9."/>
      <w:lvlJc w:val="right"/>
      <w:pPr>
        <w:ind w:left="5760" w:hanging="180"/>
      </w:pPr>
    </w:lvl>
  </w:abstractNum>
  <w:abstractNum w:abstractNumId="26" w15:restartNumberingAfterBreak="1">
    <w:nsid w:val="517837F5"/>
    <w:multiLevelType w:val="hybridMultilevel"/>
    <w:tmpl w:val="91060D38"/>
    <w:lvl w:ilvl="0" w:tplc="44BAEA3A">
      <w:start w:val="1"/>
      <w:numFmt w:val="decimal"/>
      <w:lvlRestart w:val="0"/>
      <w:lvlText w:val="%1."/>
      <w:lvlJc w:val="left"/>
      <w:pPr>
        <w:ind w:left="720" w:hanging="363"/>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1">
    <w:nsid w:val="58952203"/>
    <w:multiLevelType w:val="hybridMultilevel"/>
    <w:tmpl w:val="28769FE2"/>
    <w:lvl w:ilvl="0" w:tplc="44BAEA3A">
      <w:start w:val="1"/>
      <w:numFmt w:val="decimal"/>
      <w:lvlRestart w:val="0"/>
      <w:lvlText w:val="%1."/>
      <w:lvlJc w:val="left"/>
      <w:pPr>
        <w:ind w:left="720" w:hanging="363"/>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61EB3880"/>
    <w:multiLevelType w:val="hybridMultilevel"/>
    <w:tmpl w:val="953A6B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1">
    <w:nsid w:val="6404362E"/>
    <w:multiLevelType w:val="hybridMultilevel"/>
    <w:tmpl w:val="DBAC133A"/>
    <w:lvl w:ilvl="0" w:tplc="F760E9FC">
      <w:start w:val="1"/>
      <w:numFmt w:val="decimal"/>
      <w:lvlText w:val="%1."/>
      <w:lvlJc w:val="left"/>
      <w:pPr>
        <w:ind w:left="720" w:hanging="360"/>
      </w:pPr>
      <w:rPr>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64876403"/>
    <w:multiLevelType w:val="hybridMultilevel"/>
    <w:tmpl w:val="252A16D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1" w15:restartNumberingAfterBreak="1">
    <w:nsid w:val="6A3543F5"/>
    <w:multiLevelType w:val="hybridMultilevel"/>
    <w:tmpl w:val="AE2C5A18"/>
    <w:lvl w:ilvl="0" w:tplc="44BAEA3A">
      <w:start w:val="1"/>
      <w:numFmt w:val="decimal"/>
      <w:lvlRestart w:val="0"/>
      <w:lvlText w:val="%1."/>
      <w:lvlJc w:val="left"/>
      <w:pPr>
        <w:ind w:left="720" w:hanging="363"/>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1">
    <w:nsid w:val="6A44131B"/>
    <w:multiLevelType w:val="hybridMultilevel"/>
    <w:tmpl w:val="732E2180"/>
    <w:lvl w:ilvl="0" w:tplc="F73EC7E8">
      <w:start w:val="1"/>
      <w:numFmt w:val="decimal"/>
      <w:lvlText w:val="%1."/>
      <w:lvlJc w:val="left"/>
      <w:pPr>
        <w:tabs>
          <w:tab w:val="num" w:pos="567"/>
        </w:tabs>
        <w:ind w:left="567" w:hanging="567"/>
      </w:pPr>
      <w:rPr>
        <w:rFonts w:ascii="Times New Roman" w:hAnsi="Times New Roman" w:hint="default"/>
        <w:b w:val="0"/>
        <w:i w:val="0"/>
        <w:sz w:val="20"/>
        <w:szCs w:val="20"/>
      </w:rPr>
    </w:lvl>
    <w:lvl w:ilvl="1" w:tplc="0C090019" w:tentative="1">
      <w:start w:val="1"/>
      <w:numFmt w:val="lowerLetter"/>
      <w:lvlText w:val="%2."/>
      <w:lvlJc w:val="left"/>
      <w:pPr>
        <w:tabs>
          <w:tab w:val="num" w:pos="2640"/>
        </w:tabs>
        <w:ind w:left="2640" w:hanging="360"/>
      </w:pPr>
    </w:lvl>
    <w:lvl w:ilvl="2" w:tplc="0C09001B" w:tentative="1">
      <w:start w:val="1"/>
      <w:numFmt w:val="lowerRoman"/>
      <w:lvlText w:val="%3."/>
      <w:lvlJc w:val="right"/>
      <w:pPr>
        <w:tabs>
          <w:tab w:val="num" w:pos="3360"/>
        </w:tabs>
        <w:ind w:left="3360" w:hanging="180"/>
      </w:pPr>
    </w:lvl>
    <w:lvl w:ilvl="3" w:tplc="0C09000F" w:tentative="1">
      <w:start w:val="1"/>
      <w:numFmt w:val="decimal"/>
      <w:lvlText w:val="%4."/>
      <w:lvlJc w:val="left"/>
      <w:pPr>
        <w:tabs>
          <w:tab w:val="num" w:pos="4080"/>
        </w:tabs>
        <w:ind w:left="4080" w:hanging="360"/>
      </w:pPr>
    </w:lvl>
    <w:lvl w:ilvl="4" w:tplc="0C090019" w:tentative="1">
      <w:start w:val="1"/>
      <w:numFmt w:val="lowerLetter"/>
      <w:lvlText w:val="%5."/>
      <w:lvlJc w:val="left"/>
      <w:pPr>
        <w:tabs>
          <w:tab w:val="num" w:pos="4800"/>
        </w:tabs>
        <w:ind w:left="4800" w:hanging="360"/>
      </w:pPr>
    </w:lvl>
    <w:lvl w:ilvl="5" w:tplc="0C09001B" w:tentative="1">
      <w:start w:val="1"/>
      <w:numFmt w:val="lowerRoman"/>
      <w:lvlText w:val="%6."/>
      <w:lvlJc w:val="right"/>
      <w:pPr>
        <w:tabs>
          <w:tab w:val="num" w:pos="5520"/>
        </w:tabs>
        <w:ind w:left="5520" w:hanging="180"/>
      </w:pPr>
    </w:lvl>
    <w:lvl w:ilvl="6" w:tplc="0C09000F" w:tentative="1">
      <w:start w:val="1"/>
      <w:numFmt w:val="decimal"/>
      <w:lvlText w:val="%7."/>
      <w:lvlJc w:val="left"/>
      <w:pPr>
        <w:tabs>
          <w:tab w:val="num" w:pos="6240"/>
        </w:tabs>
        <w:ind w:left="6240" w:hanging="360"/>
      </w:pPr>
    </w:lvl>
    <w:lvl w:ilvl="7" w:tplc="0C090019" w:tentative="1">
      <w:start w:val="1"/>
      <w:numFmt w:val="lowerLetter"/>
      <w:lvlText w:val="%8."/>
      <w:lvlJc w:val="left"/>
      <w:pPr>
        <w:tabs>
          <w:tab w:val="num" w:pos="6960"/>
        </w:tabs>
        <w:ind w:left="6960" w:hanging="360"/>
      </w:pPr>
    </w:lvl>
    <w:lvl w:ilvl="8" w:tplc="0C09001B" w:tentative="1">
      <w:start w:val="1"/>
      <w:numFmt w:val="lowerRoman"/>
      <w:lvlText w:val="%9."/>
      <w:lvlJc w:val="right"/>
      <w:pPr>
        <w:tabs>
          <w:tab w:val="num" w:pos="7680"/>
        </w:tabs>
        <w:ind w:left="7680" w:hanging="180"/>
      </w:pPr>
    </w:lvl>
  </w:abstractNum>
  <w:abstractNum w:abstractNumId="33" w15:restartNumberingAfterBreak="0">
    <w:nsid w:val="6A935AE9"/>
    <w:multiLevelType w:val="hybridMultilevel"/>
    <w:tmpl w:val="C3C2750E"/>
    <w:lvl w:ilvl="0" w:tplc="0C090003">
      <w:start w:val="1"/>
      <w:numFmt w:val="bullet"/>
      <w:lvlText w:val="o"/>
      <w:lvlJc w:val="left"/>
      <w:pPr>
        <w:ind w:left="1440" w:hanging="360"/>
      </w:pPr>
      <w:rPr>
        <w:rFonts w:ascii="Courier New" w:hAnsi="Courier New" w:cs="Courier New"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4" w15:restartNumberingAfterBreak="0">
    <w:nsid w:val="6B100D85"/>
    <w:multiLevelType w:val="hybridMultilevel"/>
    <w:tmpl w:val="A3381D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7246484B"/>
    <w:multiLevelType w:val="multilevel"/>
    <w:tmpl w:val="68F29542"/>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74EE2867"/>
    <w:multiLevelType w:val="hybridMultilevel"/>
    <w:tmpl w:val="4AB466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1">
    <w:nsid w:val="7DEB6988"/>
    <w:multiLevelType w:val="singleLevel"/>
    <w:tmpl w:val="2EF6E716"/>
    <w:lvl w:ilvl="0">
      <w:start w:val="1"/>
      <w:numFmt w:val="bullet"/>
      <w:lvlText w:val=""/>
      <w:lvlJc w:val="left"/>
      <w:pPr>
        <w:tabs>
          <w:tab w:val="num" w:pos="360"/>
        </w:tabs>
        <w:ind w:left="360" w:hanging="360"/>
      </w:pPr>
      <w:rPr>
        <w:rFonts w:ascii="Wingdings" w:hAnsi="Wingdings" w:hint="default"/>
        <w:sz w:val="22"/>
      </w:rPr>
    </w:lvl>
  </w:abstractNum>
  <w:abstractNum w:abstractNumId="38" w15:restartNumberingAfterBreak="0">
    <w:nsid w:val="7DF32353"/>
    <w:multiLevelType w:val="hybridMultilevel"/>
    <w:tmpl w:val="DD2447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7F523EAC"/>
    <w:multiLevelType w:val="hybridMultilevel"/>
    <w:tmpl w:val="5B404158"/>
    <w:lvl w:ilvl="0" w:tplc="0C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num w:numId="1" w16cid:durableId="1895921416">
    <w:abstractNumId w:val="19"/>
  </w:num>
  <w:num w:numId="2" w16cid:durableId="122980474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9791371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76593265">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29809601">
    <w:abstractNumId w:val="1"/>
  </w:num>
  <w:num w:numId="6" w16cid:durableId="747311221">
    <w:abstractNumId w:val="32"/>
  </w:num>
  <w:num w:numId="7" w16cid:durableId="321274857">
    <w:abstractNumId w:val="20"/>
  </w:num>
  <w:num w:numId="8" w16cid:durableId="920408994">
    <w:abstractNumId w:val="22"/>
  </w:num>
  <w:num w:numId="9" w16cid:durableId="1066535012">
    <w:abstractNumId w:val="37"/>
  </w:num>
  <w:num w:numId="10" w16cid:durableId="1910382217">
    <w:abstractNumId w:val="8"/>
  </w:num>
  <w:num w:numId="11" w16cid:durableId="423959534">
    <w:abstractNumId w:val="18"/>
  </w:num>
  <w:num w:numId="12" w16cid:durableId="539442653">
    <w:abstractNumId w:val="27"/>
  </w:num>
  <w:num w:numId="13" w16cid:durableId="67460009">
    <w:abstractNumId w:val="26"/>
  </w:num>
  <w:num w:numId="14" w16cid:durableId="1942374985">
    <w:abstractNumId w:val="16"/>
  </w:num>
  <w:num w:numId="15" w16cid:durableId="2068145355">
    <w:abstractNumId w:val="31"/>
  </w:num>
  <w:num w:numId="16" w16cid:durableId="269358083">
    <w:abstractNumId w:val="5"/>
  </w:num>
  <w:num w:numId="17" w16cid:durableId="1943875704">
    <w:abstractNumId w:val="29"/>
  </w:num>
  <w:num w:numId="18" w16cid:durableId="1906255734">
    <w:abstractNumId w:val="4"/>
  </w:num>
  <w:num w:numId="19" w16cid:durableId="313990072">
    <w:abstractNumId w:val="4"/>
  </w:num>
  <w:num w:numId="20" w16cid:durableId="1132940773">
    <w:abstractNumId w:val="0"/>
    <w:lvlOverride w:ilvl="0">
      <w:lvl w:ilvl="0">
        <w:numFmt w:val="bullet"/>
        <w:lvlText w:val=""/>
        <w:legacy w:legacy="1" w:legacySpace="0" w:legacyIndent="360"/>
        <w:lvlJc w:val="left"/>
        <w:rPr>
          <w:rFonts w:ascii="Symbol" w:hAnsi="Symbol" w:hint="default"/>
        </w:rPr>
      </w:lvl>
    </w:lvlOverride>
  </w:num>
  <w:num w:numId="21" w16cid:durableId="774207614">
    <w:abstractNumId w:val="35"/>
    <w:lvlOverride w:ilvl="0">
      <w:lvl w:ilvl="0">
        <w:start w:val="1"/>
        <w:numFmt w:val="decimal"/>
        <w:lvlText w:val="%1."/>
        <w:lvlJc w:val="left"/>
        <w:pPr>
          <w:ind w:left="360" w:hanging="360"/>
        </w:pPr>
        <w:rPr>
          <w:b/>
          <w:bCs/>
          <w:i w:val="0"/>
          <w:iCs w:val="0"/>
        </w:rPr>
      </w:lvl>
    </w:lvlOverride>
  </w:num>
  <w:num w:numId="22" w16cid:durableId="1815828115">
    <w:abstractNumId w:val="2"/>
  </w:num>
  <w:num w:numId="23" w16cid:durableId="41247995">
    <w:abstractNumId w:val="15"/>
  </w:num>
  <w:num w:numId="24" w16cid:durableId="1708414086">
    <w:abstractNumId w:val="12"/>
  </w:num>
  <w:num w:numId="25" w16cid:durableId="1481574249">
    <w:abstractNumId w:val="38"/>
  </w:num>
  <w:num w:numId="26" w16cid:durableId="153496286">
    <w:abstractNumId w:val="2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039812083">
    <w:abstractNumId w:val="7"/>
  </w:num>
  <w:num w:numId="28" w16cid:durableId="698169652">
    <w:abstractNumId w:val="11"/>
  </w:num>
  <w:num w:numId="29" w16cid:durableId="1446149277">
    <w:abstractNumId w:val="34"/>
  </w:num>
  <w:num w:numId="30" w16cid:durableId="217791396">
    <w:abstractNumId w:val="3"/>
  </w:num>
  <w:num w:numId="31" w16cid:durableId="952663673">
    <w:abstractNumId w:val="23"/>
  </w:num>
  <w:num w:numId="32" w16cid:durableId="2113276415">
    <w:abstractNumId w:val="39"/>
  </w:num>
  <w:num w:numId="33" w16cid:durableId="1124075869">
    <w:abstractNumId w:val="33"/>
  </w:num>
  <w:num w:numId="34" w16cid:durableId="1362514285">
    <w:abstractNumId w:val="35"/>
  </w:num>
  <w:num w:numId="35" w16cid:durableId="179438250">
    <w:abstractNumId w:val="28"/>
  </w:num>
  <w:num w:numId="36" w16cid:durableId="107815819">
    <w:abstractNumId w:val="25"/>
  </w:num>
  <w:num w:numId="37" w16cid:durableId="1571382775">
    <w:abstractNumId w:val="13"/>
  </w:num>
  <w:num w:numId="38" w16cid:durableId="1790078430">
    <w:abstractNumId w:val="14"/>
  </w:num>
  <w:num w:numId="39" w16cid:durableId="64494916">
    <w:abstractNumId w:val="6"/>
  </w:num>
  <w:num w:numId="40" w16cid:durableId="2049333269">
    <w:abstractNumId w:val="24"/>
  </w:num>
  <w:num w:numId="41" w16cid:durableId="1326471646">
    <w:abstractNumId w:val="36"/>
  </w:num>
  <w:num w:numId="42" w16cid:durableId="2052068638">
    <w:abstractNumId w:val="30"/>
  </w:num>
  <w:num w:numId="43" w16cid:durableId="1070537156">
    <w:abstractNumId w:val="17"/>
  </w:num>
  <w:num w:numId="44" w16cid:durableId="341317009">
    <w:abstractNumId w:val="9"/>
  </w:num>
  <w:num w:numId="45" w16cid:durableId="8515193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jIzNDUxNDYyM7IwMTVU0lEKTi0uzszPAykwrAUA/iDDeywAAAA="/>
    <w:docVar w:name="InitFullPath" w:val="\\QFP1.QCC.NSW.GOV.AU\DATA\GEAC\DOC\PROD\LAP\FINAL\01300000\01302751.doc"/>
    <w:docVar w:name="PathwaySessionID" w:val="5948"/>
  </w:docVars>
  <w:rsids>
    <w:rsidRoot w:val="00D20FBA"/>
    <w:rsid w:val="000007C2"/>
    <w:rsid w:val="00003761"/>
    <w:rsid w:val="0000532E"/>
    <w:rsid w:val="00006B3E"/>
    <w:rsid w:val="00010300"/>
    <w:rsid w:val="0001595C"/>
    <w:rsid w:val="00020CB7"/>
    <w:rsid w:val="000228E4"/>
    <w:rsid w:val="00023B5B"/>
    <w:rsid w:val="00035B36"/>
    <w:rsid w:val="00041D0C"/>
    <w:rsid w:val="000427B0"/>
    <w:rsid w:val="0004459A"/>
    <w:rsid w:val="000451D8"/>
    <w:rsid w:val="00046DB8"/>
    <w:rsid w:val="00047606"/>
    <w:rsid w:val="00047804"/>
    <w:rsid w:val="00053046"/>
    <w:rsid w:val="00055CD7"/>
    <w:rsid w:val="000565B0"/>
    <w:rsid w:val="00057914"/>
    <w:rsid w:val="000646B2"/>
    <w:rsid w:val="00072DFB"/>
    <w:rsid w:val="00080D5C"/>
    <w:rsid w:val="00094DFD"/>
    <w:rsid w:val="000A441D"/>
    <w:rsid w:val="000A4747"/>
    <w:rsid w:val="000B59C9"/>
    <w:rsid w:val="000C152B"/>
    <w:rsid w:val="000C1E8C"/>
    <w:rsid w:val="000C354D"/>
    <w:rsid w:val="000C3FD3"/>
    <w:rsid w:val="000C4836"/>
    <w:rsid w:val="000C6A5D"/>
    <w:rsid w:val="000D1B53"/>
    <w:rsid w:val="000D4633"/>
    <w:rsid w:val="000D6D5E"/>
    <w:rsid w:val="000D7D87"/>
    <w:rsid w:val="000E0123"/>
    <w:rsid w:val="000E0E05"/>
    <w:rsid w:val="000F345C"/>
    <w:rsid w:val="000F4D31"/>
    <w:rsid w:val="0010324C"/>
    <w:rsid w:val="00105122"/>
    <w:rsid w:val="00105F06"/>
    <w:rsid w:val="0011344F"/>
    <w:rsid w:val="00117FC5"/>
    <w:rsid w:val="00120647"/>
    <w:rsid w:val="00121EDE"/>
    <w:rsid w:val="00121F43"/>
    <w:rsid w:val="0012309E"/>
    <w:rsid w:val="00126D98"/>
    <w:rsid w:val="00131249"/>
    <w:rsid w:val="00135B6B"/>
    <w:rsid w:val="00136637"/>
    <w:rsid w:val="0013789A"/>
    <w:rsid w:val="00137DD9"/>
    <w:rsid w:val="0014007A"/>
    <w:rsid w:val="001403B8"/>
    <w:rsid w:val="001437D9"/>
    <w:rsid w:val="001471CC"/>
    <w:rsid w:val="0015145B"/>
    <w:rsid w:val="00152524"/>
    <w:rsid w:val="00154358"/>
    <w:rsid w:val="00160D07"/>
    <w:rsid w:val="001621AC"/>
    <w:rsid w:val="0016613C"/>
    <w:rsid w:val="0016616E"/>
    <w:rsid w:val="00173C03"/>
    <w:rsid w:val="00174071"/>
    <w:rsid w:val="00174DE2"/>
    <w:rsid w:val="00175E2E"/>
    <w:rsid w:val="001764AE"/>
    <w:rsid w:val="00176B22"/>
    <w:rsid w:val="00182413"/>
    <w:rsid w:val="00185F46"/>
    <w:rsid w:val="00191A91"/>
    <w:rsid w:val="00191C6B"/>
    <w:rsid w:val="00194A74"/>
    <w:rsid w:val="00196701"/>
    <w:rsid w:val="001A0BF4"/>
    <w:rsid w:val="001A1C4B"/>
    <w:rsid w:val="001A4088"/>
    <w:rsid w:val="001A45E2"/>
    <w:rsid w:val="001A714A"/>
    <w:rsid w:val="001A7A11"/>
    <w:rsid w:val="001B2F5F"/>
    <w:rsid w:val="001B3741"/>
    <w:rsid w:val="001B3AD3"/>
    <w:rsid w:val="001B571D"/>
    <w:rsid w:val="001B6FE1"/>
    <w:rsid w:val="001B7F12"/>
    <w:rsid w:val="001C1F29"/>
    <w:rsid w:val="001C3908"/>
    <w:rsid w:val="001C3DEB"/>
    <w:rsid w:val="001C7A07"/>
    <w:rsid w:val="001D0C99"/>
    <w:rsid w:val="001D65E8"/>
    <w:rsid w:val="001E11B9"/>
    <w:rsid w:val="001E348E"/>
    <w:rsid w:val="001F08D8"/>
    <w:rsid w:val="001F0ED1"/>
    <w:rsid w:val="001F1E93"/>
    <w:rsid w:val="001F3669"/>
    <w:rsid w:val="001F3B27"/>
    <w:rsid w:val="001F3E3C"/>
    <w:rsid w:val="001F7BD1"/>
    <w:rsid w:val="00201BC4"/>
    <w:rsid w:val="002020CD"/>
    <w:rsid w:val="00203476"/>
    <w:rsid w:val="00203C3E"/>
    <w:rsid w:val="00205D5F"/>
    <w:rsid w:val="0021058E"/>
    <w:rsid w:val="0021311A"/>
    <w:rsid w:val="00213859"/>
    <w:rsid w:val="00214F6F"/>
    <w:rsid w:val="00215568"/>
    <w:rsid w:val="00215EA3"/>
    <w:rsid w:val="002167C9"/>
    <w:rsid w:val="00221E9C"/>
    <w:rsid w:val="00222858"/>
    <w:rsid w:val="00222C9E"/>
    <w:rsid w:val="00225361"/>
    <w:rsid w:val="0022561F"/>
    <w:rsid w:val="0022665E"/>
    <w:rsid w:val="00235D7B"/>
    <w:rsid w:val="00240722"/>
    <w:rsid w:val="002444B4"/>
    <w:rsid w:val="002466D4"/>
    <w:rsid w:val="0025213A"/>
    <w:rsid w:val="00252261"/>
    <w:rsid w:val="0025276C"/>
    <w:rsid w:val="00253224"/>
    <w:rsid w:val="00253A7F"/>
    <w:rsid w:val="00254FD0"/>
    <w:rsid w:val="002563A6"/>
    <w:rsid w:val="00256743"/>
    <w:rsid w:val="00257740"/>
    <w:rsid w:val="00257C62"/>
    <w:rsid w:val="00261DFF"/>
    <w:rsid w:val="00265A03"/>
    <w:rsid w:val="00266232"/>
    <w:rsid w:val="002676FD"/>
    <w:rsid w:val="00267E7E"/>
    <w:rsid w:val="002709B3"/>
    <w:rsid w:val="00270E09"/>
    <w:rsid w:val="0027240C"/>
    <w:rsid w:val="0027285C"/>
    <w:rsid w:val="002728F7"/>
    <w:rsid w:val="002763F2"/>
    <w:rsid w:val="0027685B"/>
    <w:rsid w:val="00277D91"/>
    <w:rsid w:val="00280E66"/>
    <w:rsid w:val="00285BA1"/>
    <w:rsid w:val="00293B21"/>
    <w:rsid w:val="00294D8F"/>
    <w:rsid w:val="002A0312"/>
    <w:rsid w:val="002A5284"/>
    <w:rsid w:val="002A77A4"/>
    <w:rsid w:val="002C08F6"/>
    <w:rsid w:val="002C5D62"/>
    <w:rsid w:val="002D3279"/>
    <w:rsid w:val="002E23AA"/>
    <w:rsid w:val="002E35A0"/>
    <w:rsid w:val="002E3909"/>
    <w:rsid w:val="002F26F0"/>
    <w:rsid w:val="002F5C10"/>
    <w:rsid w:val="002F6A28"/>
    <w:rsid w:val="002F7A31"/>
    <w:rsid w:val="00302A41"/>
    <w:rsid w:val="00306A03"/>
    <w:rsid w:val="00311248"/>
    <w:rsid w:val="0031520B"/>
    <w:rsid w:val="00316136"/>
    <w:rsid w:val="00322906"/>
    <w:rsid w:val="003230A3"/>
    <w:rsid w:val="003231BA"/>
    <w:rsid w:val="00323FF0"/>
    <w:rsid w:val="00325937"/>
    <w:rsid w:val="003271CC"/>
    <w:rsid w:val="00332794"/>
    <w:rsid w:val="003351DD"/>
    <w:rsid w:val="00335365"/>
    <w:rsid w:val="0033582A"/>
    <w:rsid w:val="003418C6"/>
    <w:rsid w:val="00341FCE"/>
    <w:rsid w:val="00350BE3"/>
    <w:rsid w:val="00356301"/>
    <w:rsid w:val="003618E0"/>
    <w:rsid w:val="00361E5E"/>
    <w:rsid w:val="00364592"/>
    <w:rsid w:val="00364C82"/>
    <w:rsid w:val="00370B28"/>
    <w:rsid w:val="00374DE3"/>
    <w:rsid w:val="003761BA"/>
    <w:rsid w:val="00376D6E"/>
    <w:rsid w:val="00376E87"/>
    <w:rsid w:val="00377B33"/>
    <w:rsid w:val="00380C85"/>
    <w:rsid w:val="003828F5"/>
    <w:rsid w:val="00382C4E"/>
    <w:rsid w:val="00384BF0"/>
    <w:rsid w:val="00387591"/>
    <w:rsid w:val="0039077E"/>
    <w:rsid w:val="0039327F"/>
    <w:rsid w:val="003942BB"/>
    <w:rsid w:val="00394EBD"/>
    <w:rsid w:val="00396237"/>
    <w:rsid w:val="00397B02"/>
    <w:rsid w:val="003A4EBB"/>
    <w:rsid w:val="003C037E"/>
    <w:rsid w:val="003C561A"/>
    <w:rsid w:val="003C690A"/>
    <w:rsid w:val="003D03D5"/>
    <w:rsid w:val="003D0ADC"/>
    <w:rsid w:val="003D199A"/>
    <w:rsid w:val="003D1F04"/>
    <w:rsid w:val="003D22E2"/>
    <w:rsid w:val="003D2B36"/>
    <w:rsid w:val="003D431F"/>
    <w:rsid w:val="003E0D8D"/>
    <w:rsid w:val="003E17AE"/>
    <w:rsid w:val="003E1E40"/>
    <w:rsid w:val="003E7445"/>
    <w:rsid w:val="003E7EDB"/>
    <w:rsid w:val="003F0DE3"/>
    <w:rsid w:val="003F4A40"/>
    <w:rsid w:val="003F4D11"/>
    <w:rsid w:val="003F6A48"/>
    <w:rsid w:val="004006D3"/>
    <w:rsid w:val="00400921"/>
    <w:rsid w:val="00401C86"/>
    <w:rsid w:val="00403665"/>
    <w:rsid w:val="0040397E"/>
    <w:rsid w:val="004049A5"/>
    <w:rsid w:val="0040531E"/>
    <w:rsid w:val="00405CC7"/>
    <w:rsid w:val="004222CD"/>
    <w:rsid w:val="00425E48"/>
    <w:rsid w:val="0042688F"/>
    <w:rsid w:val="00430A19"/>
    <w:rsid w:val="0043395F"/>
    <w:rsid w:val="004425FA"/>
    <w:rsid w:val="00442D7E"/>
    <w:rsid w:val="004450A0"/>
    <w:rsid w:val="004469E0"/>
    <w:rsid w:val="00447810"/>
    <w:rsid w:val="00452446"/>
    <w:rsid w:val="00454B4F"/>
    <w:rsid w:val="00456152"/>
    <w:rsid w:val="004563FD"/>
    <w:rsid w:val="004565D4"/>
    <w:rsid w:val="00456DB9"/>
    <w:rsid w:val="00457175"/>
    <w:rsid w:val="004577EB"/>
    <w:rsid w:val="00457865"/>
    <w:rsid w:val="00457CCF"/>
    <w:rsid w:val="00461103"/>
    <w:rsid w:val="00467B83"/>
    <w:rsid w:val="0047011C"/>
    <w:rsid w:val="00470128"/>
    <w:rsid w:val="00472E6B"/>
    <w:rsid w:val="00473423"/>
    <w:rsid w:val="004759DC"/>
    <w:rsid w:val="00476A89"/>
    <w:rsid w:val="004806A6"/>
    <w:rsid w:val="00487CB1"/>
    <w:rsid w:val="0049092F"/>
    <w:rsid w:val="004922B8"/>
    <w:rsid w:val="00497ABD"/>
    <w:rsid w:val="00497E2F"/>
    <w:rsid w:val="004A088E"/>
    <w:rsid w:val="004A1118"/>
    <w:rsid w:val="004A3623"/>
    <w:rsid w:val="004A4B13"/>
    <w:rsid w:val="004A5AD7"/>
    <w:rsid w:val="004B045F"/>
    <w:rsid w:val="004B164A"/>
    <w:rsid w:val="004B1FE3"/>
    <w:rsid w:val="004B56EC"/>
    <w:rsid w:val="004B7066"/>
    <w:rsid w:val="004B797B"/>
    <w:rsid w:val="004C0EE9"/>
    <w:rsid w:val="004C1D6A"/>
    <w:rsid w:val="004C56D5"/>
    <w:rsid w:val="004C60C2"/>
    <w:rsid w:val="004C6631"/>
    <w:rsid w:val="004D5EBB"/>
    <w:rsid w:val="004D7228"/>
    <w:rsid w:val="004D748E"/>
    <w:rsid w:val="004E202F"/>
    <w:rsid w:val="004E24C1"/>
    <w:rsid w:val="004F03F8"/>
    <w:rsid w:val="004F2A00"/>
    <w:rsid w:val="004F3924"/>
    <w:rsid w:val="004F3CD4"/>
    <w:rsid w:val="004F5800"/>
    <w:rsid w:val="004F684A"/>
    <w:rsid w:val="00501D4C"/>
    <w:rsid w:val="00503C81"/>
    <w:rsid w:val="00505194"/>
    <w:rsid w:val="005075BE"/>
    <w:rsid w:val="00507A8F"/>
    <w:rsid w:val="00510D52"/>
    <w:rsid w:val="005135A7"/>
    <w:rsid w:val="00515E2F"/>
    <w:rsid w:val="00517B61"/>
    <w:rsid w:val="00517C4E"/>
    <w:rsid w:val="005236BA"/>
    <w:rsid w:val="00525B80"/>
    <w:rsid w:val="00530A73"/>
    <w:rsid w:val="00531E78"/>
    <w:rsid w:val="00535385"/>
    <w:rsid w:val="005372EC"/>
    <w:rsid w:val="00537529"/>
    <w:rsid w:val="00540669"/>
    <w:rsid w:val="00543B72"/>
    <w:rsid w:val="0054432C"/>
    <w:rsid w:val="00551932"/>
    <w:rsid w:val="005551C7"/>
    <w:rsid w:val="005551F5"/>
    <w:rsid w:val="00557676"/>
    <w:rsid w:val="00557DFB"/>
    <w:rsid w:val="00561552"/>
    <w:rsid w:val="005638A4"/>
    <w:rsid w:val="00563D1B"/>
    <w:rsid w:val="0056541E"/>
    <w:rsid w:val="005657B3"/>
    <w:rsid w:val="00565E97"/>
    <w:rsid w:val="00566222"/>
    <w:rsid w:val="00566690"/>
    <w:rsid w:val="00580953"/>
    <w:rsid w:val="005819D6"/>
    <w:rsid w:val="00582359"/>
    <w:rsid w:val="005835F3"/>
    <w:rsid w:val="0058429F"/>
    <w:rsid w:val="00585470"/>
    <w:rsid w:val="005861A3"/>
    <w:rsid w:val="005866B8"/>
    <w:rsid w:val="00587CC7"/>
    <w:rsid w:val="005913D4"/>
    <w:rsid w:val="00593401"/>
    <w:rsid w:val="00593511"/>
    <w:rsid w:val="005936A2"/>
    <w:rsid w:val="0059798E"/>
    <w:rsid w:val="005A0C0E"/>
    <w:rsid w:val="005A17D6"/>
    <w:rsid w:val="005B1C08"/>
    <w:rsid w:val="005B240F"/>
    <w:rsid w:val="005B2CF9"/>
    <w:rsid w:val="005B4C42"/>
    <w:rsid w:val="005B76DE"/>
    <w:rsid w:val="005B7B47"/>
    <w:rsid w:val="005C217A"/>
    <w:rsid w:val="005C5926"/>
    <w:rsid w:val="005D057F"/>
    <w:rsid w:val="005D25F4"/>
    <w:rsid w:val="005D2C57"/>
    <w:rsid w:val="005D37F2"/>
    <w:rsid w:val="005D6F27"/>
    <w:rsid w:val="005E07CC"/>
    <w:rsid w:val="005E2D7C"/>
    <w:rsid w:val="005E350C"/>
    <w:rsid w:val="005F08A1"/>
    <w:rsid w:val="005F0904"/>
    <w:rsid w:val="005F2496"/>
    <w:rsid w:val="005F3423"/>
    <w:rsid w:val="005F5FCD"/>
    <w:rsid w:val="0060024C"/>
    <w:rsid w:val="006011AD"/>
    <w:rsid w:val="00601A7E"/>
    <w:rsid w:val="00601D52"/>
    <w:rsid w:val="0060686A"/>
    <w:rsid w:val="00606C06"/>
    <w:rsid w:val="006109AE"/>
    <w:rsid w:val="00610B3A"/>
    <w:rsid w:val="00613BB0"/>
    <w:rsid w:val="00614688"/>
    <w:rsid w:val="00614B41"/>
    <w:rsid w:val="0061529B"/>
    <w:rsid w:val="00617287"/>
    <w:rsid w:val="006215DF"/>
    <w:rsid w:val="006256A3"/>
    <w:rsid w:val="00626439"/>
    <w:rsid w:val="0062779B"/>
    <w:rsid w:val="00631E3F"/>
    <w:rsid w:val="00634812"/>
    <w:rsid w:val="00634CD0"/>
    <w:rsid w:val="0064069F"/>
    <w:rsid w:val="00644F76"/>
    <w:rsid w:val="00645969"/>
    <w:rsid w:val="00651643"/>
    <w:rsid w:val="00652591"/>
    <w:rsid w:val="006536F4"/>
    <w:rsid w:val="006559EF"/>
    <w:rsid w:val="00656703"/>
    <w:rsid w:val="006606DA"/>
    <w:rsid w:val="0066078A"/>
    <w:rsid w:val="00675DF1"/>
    <w:rsid w:val="0067750D"/>
    <w:rsid w:val="006802E3"/>
    <w:rsid w:val="00682F33"/>
    <w:rsid w:val="006843EE"/>
    <w:rsid w:val="00684E17"/>
    <w:rsid w:val="00685DFD"/>
    <w:rsid w:val="006874B5"/>
    <w:rsid w:val="00691EC2"/>
    <w:rsid w:val="006930A4"/>
    <w:rsid w:val="0069734F"/>
    <w:rsid w:val="006A14ED"/>
    <w:rsid w:val="006A22C0"/>
    <w:rsid w:val="006A2362"/>
    <w:rsid w:val="006A3033"/>
    <w:rsid w:val="006A33A1"/>
    <w:rsid w:val="006A7DA1"/>
    <w:rsid w:val="006B4C14"/>
    <w:rsid w:val="006B5A58"/>
    <w:rsid w:val="006C2601"/>
    <w:rsid w:val="006D0136"/>
    <w:rsid w:val="006D01DA"/>
    <w:rsid w:val="006D3EE7"/>
    <w:rsid w:val="006D40C3"/>
    <w:rsid w:val="006D4956"/>
    <w:rsid w:val="006D4A35"/>
    <w:rsid w:val="006D5E97"/>
    <w:rsid w:val="006D6BD5"/>
    <w:rsid w:val="006D79E0"/>
    <w:rsid w:val="006E1084"/>
    <w:rsid w:val="006E1111"/>
    <w:rsid w:val="006E4F9F"/>
    <w:rsid w:val="006F178F"/>
    <w:rsid w:val="006F6325"/>
    <w:rsid w:val="006F6F67"/>
    <w:rsid w:val="00702E48"/>
    <w:rsid w:val="00707157"/>
    <w:rsid w:val="00710B11"/>
    <w:rsid w:val="007117BF"/>
    <w:rsid w:val="00715B04"/>
    <w:rsid w:val="00716C7A"/>
    <w:rsid w:val="00720BCD"/>
    <w:rsid w:val="00722854"/>
    <w:rsid w:val="00723AEB"/>
    <w:rsid w:val="00726A24"/>
    <w:rsid w:val="00730939"/>
    <w:rsid w:val="0073190D"/>
    <w:rsid w:val="0073599F"/>
    <w:rsid w:val="00736DD4"/>
    <w:rsid w:val="00747270"/>
    <w:rsid w:val="00753F73"/>
    <w:rsid w:val="00760C40"/>
    <w:rsid w:val="00761A95"/>
    <w:rsid w:val="00762E86"/>
    <w:rsid w:val="0077098A"/>
    <w:rsid w:val="00772557"/>
    <w:rsid w:val="00777FF7"/>
    <w:rsid w:val="007805C9"/>
    <w:rsid w:val="00780E7F"/>
    <w:rsid w:val="00781E8A"/>
    <w:rsid w:val="0078305A"/>
    <w:rsid w:val="007831B9"/>
    <w:rsid w:val="00785AE9"/>
    <w:rsid w:val="00786806"/>
    <w:rsid w:val="0078766A"/>
    <w:rsid w:val="00787EA4"/>
    <w:rsid w:val="0079236C"/>
    <w:rsid w:val="007A4B15"/>
    <w:rsid w:val="007A68C7"/>
    <w:rsid w:val="007B190E"/>
    <w:rsid w:val="007B23BD"/>
    <w:rsid w:val="007B2DB0"/>
    <w:rsid w:val="007B437E"/>
    <w:rsid w:val="007B57E3"/>
    <w:rsid w:val="007C17F3"/>
    <w:rsid w:val="007C1ED0"/>
    <w:rsid w:val="007C2A45"/>
    <w:rsid w:val="007C3220"/>
    <w:rsid w:val="007C4C5A"/>
    <w:rsid w:val="007D0571"/>
    <w:rsid w:val="007D2316"/>
    <w:rsid w:val="007D45BD"/>
    <w:rsid w:val="007D549C"/>
    <w:rsid w:val="007E2A53"/>
    <w:rsid w:val="007E72C4"/>
    <w:rsid w:val="007E735C"/>
    <w:rsid w:val="007E7B85"/>
    <w:rsid w:val="007F0DC0"/>
    <w:rsid w:val="007F2149"/>
    <w:rsid w:val="007F459E"/>
    <w:rsid w:val="007F4DD0"/>
    <w:rsid w:val="007F5C7B"/>
    <w:rsid w:val="007F68F3"/>
    <w:rsid w:val="007F75A7"/>
    <w:rsid w:val="00800278"/>
    <w:rsid w:val="00800B3B"/>
    <w:rsid w:val="00802FC4"/>
    <w:rsid w:val="008041F7"/>
    <w:rsid w:val="00805CAF"/>
    <w:rsid w:val="00806DFD"/>
    <w:rsid w:val="00811340"/>
    <w:rsid w:val="00811A6B"/>
    <w:rsid w:val="00812800"/>
    <w:rsid w:val="008157F7"/>
    <w:rsid w:val="008203D2"/>
    <w:rsid w:val="00821E08"/>
    <w:rsid w:val="0083152E"/>
    <w:rsid w:val="00832AAF"/>
    <w:rsid w:val="008412F2"/>
    <w:rsid w:val="008421AD"/>
    <w:rsid w:val="008423EB"/>
    <w:rsid w:val="00843017"/>
    <w:rsid w:val="00847C9F"/>
    <w:rsid w:val="00851C99"/>
    <w:rsid w:val="0086188F"/>
    <w:rsid w:val="00865F9E"/>
    <w:rsid w:val="00867A75"/>
    <w:rsid w:val="00874934"/>
    <w:rsid w:val="008750A4"/>
    <w:rsid w:val="00875E08"/>
    <w:rsid w:val="00885215"/>
    <w:rsid w:val="008879BD"/>
    <w:rsid w:val="008908AB"/>
    <w:rsid w:val="00892728"/>
    <w:rsid w:val="008936CB"/>
    <w:rsid w:val="00894CFE"/>
    <w:rsid w:val="00894F5B"/>
    <w:rsid w:val="00896B4F"/>
    <w:rsid w:val="00896C13"/>
    <w:rsid w:val="008A1C46"/>
    <w:rsid w:val="008A23A6"/>
    <w:rsid w:val="008A2CD8"/>
    <w:rsid w:val="008A2D1F"/>
    <w:rsid w:val="008B2A1C"/>
    <w:rsid w:val="008B61C9"/>
    <w:rsid w:val="008C4207"/>
    <w:rsid w:val="008D0476"/>
    <w:rsid w:val="008D1389"/>
    <w:rsid w:val="008D189A"/>
    <w:rsid w:val="008D2792"/>
    <w:rsid w:val="008D60E7"/>
    <w:rsid w:val="008D7AC6"/>
    <w:rsid w:val="008D7E74"/>
    <w:rsid w:val="008E016A"/>
    <w:rsid w:val="008E19BD"/>
    <w:rsid w:val="008E5D3D"/>
    <w:rsid w:val="008E6DD7"/>
    <w:rsid w:val="008E7F45"/>
    <w:rsid w:val="008F04D7"/>
    <w:rsid w:val="008F0A3A"/>
    <w:rsid w:val="008F49E1"/>
    <w:rsid w:val="008F5817"/>
    <w:rsid w:val="00901830"/>
    <w:rsid w:val="00906225"/>
    <w:rsid w:val="00907920"/>
    <w:rsid w:val="00912D48"/>
    <w:rsid w:val="00912EE2"/>
    <w:rsid w:val="009138E5"/>
    <w:rsid w:val="009166EB"/>
    <w:rsid w:val="00920983"/>
    <w:rsid w:val="009227B1"/>
    <w:rsid w:val="0092733D"/>
    <w:rsid w:val="009325AB"/>
    <w:rsid w:val="00932A83"/>
    <w:rsid w:val="0093634E"/>
    <w:rsid w:val="009364F6"/>
    <w:rsid w:val="00936D56"/>
    <w:rsid w:val="00937AF9"/>
    <w:rsid w:val="00941846"/>
    <w:rsid w:val="00942934"/>
    <w:rsid w:val="009460C0"/>
    <w:rsid w:val="00952C57"/>
    <w:rsid w:val="00953628"/>
    <w:rsid w:val="0095705A"/>
    <w:rsid w:val="009674E2"/>
    <w:rsid w:val="009762EB"/>
    <w:rsid w:val="0097640D"/>
    <w:rsid w:val="00976560"/>
    <w:rsid w:val="00984890"/>
    <w:rsid w:val="00985D41"/>
    <w:rsid w:val="00986A1B"/>
    <w:rsid w:val="0098752A"/>
    <w:rsid w:val="0098757C"/>
    <w:rsid w:val="00991286"/>
    <w:rsid w:val="00993364"/>
    <w:rsid w:val="0099688B"/>
    <w:rsid w:val="00997099"/>
    <w:rsid w:val="009A0911"/>
    <w:rsid w:val="009A4CB4"/>
    <w:rsid w:val="009B5A95"/>
    <w:rsid w:val="009B62FD"/>
    <w:rsid w:val="009C6010"/>
    <w:rsid w:val="009C743E"/>
    <w:rsid w:val="009C7860"/>
    <w:rsid w:val="009C7AAE"/>
    <w:rsid w:val="009D583B"/>
    <w:rsid w:val="009D73CE"/>
    <w:rsid w:val="009E03EE"/>
    <w:rsid w:val="009E3841"/>
    <w:rsid w:val="009E3D4F"/>
    <w:rsid w:val="009E72C0"/>
    <w:rsid w:val="009F0D18"/>
    <w:rsid w:val="009F5E30"/>
    <w:rsid w:val="009F6503"/>
    <w:rsid w:val="009F659A"/>
    <w:rsid w:val="00A005B6"/>
    <w:rsid w:val="00A011A7"/>
    <w:rsid w:val="00A115B7"/>
    <w:rsid w:val="00A159D1"/>
    <w:rsid w:val="00A16CF4"/>
    <w:rsid w:val="00A35606"/>
    <w:rsid w:val="00A41007"/>
    <w:rsid w:val="00A427A4"/>
    <w:rsid w:val="00A46CBA"/>
    <w:rsid w:val="00A471B9"/>
    <w:rsid w:val="00A474CC"/>
    <w:rsid w:val="00A47B21"/>
    <w:rsid w:val="00A519DD"/>
    <w:rsid w:val="00A54AA7"/>
    <w:rsid w:val="00A56202"/>
    <w:rsid w:val="00A562E1"/>
    <w:rsid w:val="00A6204A"/>
    <w:rsid w:val="00A637D8"/>
    <w:rsid w:val="00A65809"/>
    <w:rsid w:val="00A6789C"/>
    <w:rsid w:val="00A67ABE"/>
    <w:rsid w:val="00A71325"/>
    <w:rsid w:val="00A75C2B"/>
    <w:rsid w:val="00A77763"/>
    <w:rsid w:val="00A81B9E"/>
    <w:rsid w:val="00A84B61"/>
    <w:rsid w:val="00A8710C"/>
    <w:rsid w:val="00A903F6"/>
    <w:rsid w:val="00A94AA4"/>
    <w:rsid w:val="00A95FE6"/>
    <w:rsid w:val="00A970EC"/>
    <w:rsid w:val="00A979C4"/>
    <w:rsid w:val="00AA00D9"/>
    <w:rsid w:val="00AA5FCE"/>
    <w:rsid w:val="00AA60D8"/>
    <w:rsid w:val="00AA6CD6"/>
    <w:rsid w:val="00AB3684"/>
    <w:rsid w:val="00AB57AA"/>
    <w:rsid w:val="00AB6A6B"/>
    <w:rsid w:val="00AC1CF4"/>
    <w:rsid w:val="00AC311D"/>
    <w:rsid w:val="00AC6125"/>
    <w:rsid w:val="00AC669E"/>
    <w:rsid w:val="00AD01EA"/>
    <w:rsid w:val="00AD4F54"/>
    <w:rsid w:val="00AD604D"/>
    <w:rsid w:val="00AD6801"/>
    <w:rsid w:val="00AD7639"/>
    <w:rsid w:val="00AE1BCC"/>
    <w:rsid w:val="00AE25B9"/>
    <w:rsid w:val="00AE76F8"/>
    <w:rsid w:val="00AF0712"/>
    <w:rsid w:val="00AF1394"/>
    <w:rsid w:val="00AF2853"/>
    <w:rsid w:val="00AF5913"/>
    <w:rsid w:val="00B06C13"/>
    <w:rsid w:val="00B06CE5"/>
    <w:rsid w:val="00B07C06"/>
    <w:rsid w:val="00B07F9B"/>
    <w:rsid w:val="00B144BD"/>
    <w:rsid w:val="00B147EE"/>
    <w:rsid w:val="00B152C3"/>
    <w:rsid w:val="00B153E5"/>
    <w:rsid w:val="00B15915"/>
    <w:rsid w:val="00B16F00"/>
    <w:rsid w:val="00B22C8C"/>
    <w:rsid w:val="00B27CE4"/>
    <w:rsid w:val="00B34A40"/>
    <w:rsid w:val="00B36CBC"/>
    <w:rsid w:val="00B40FD9"/>
    <w:rsid w:val="00B44C3B"/>
    <w:rsid w:val="00B45B2E"/>
    <w:rsid w:val="00B5002F"/>
    <w:rsid w:val="00B517F3"/>
    <w:rsid w:val="00B52AD2"/>
    <w:rsid w:val="00B54746"/>
    <w:rsid w:val="00B55362"/>
    <w:rsid w:val="00B56287"/>
    <w:rsid w:val="00B63FD5"/>
    <w:rsid w:val="00B64368"/>
    <w:rsid w:val="00B64960"/>
    <w:rsid w:val="00B70F1C"/>
    <w:rsid w:val="00B71571"/>
    <w:rsid w:val="00B72618"/>
    <w:rsid w:val="00B756A6"/>
    <w:rsid w:val="00B76D38"/>
    <w:rsid w:val="00B77537"/>
    <w:rsid w:val="00B77759"/>
    <w:rsid w:val="00B77D15"/>
    <w:rsid w:val="00B80BF4"/>
    <w:rsid w:val="00B811C7"/>
    <w:rsid w:val="00B82A5D"/>
    <w:rsid w:val="00B83F39"/>
    <w:rsid w:val="00B85820"/>
    <w:rsid w:val="00B85E85"/>
    <w:rsid w:val="00B90427"/>
    <w:rsid w:val="00B918DC"/>
    <w:rsid w:val="00B96772"/>
    <w:rsid w:val="00BA03BC"/>
    <w:rsid w:val="00BA11A0"/>
    <w:rsid w:val="00BA14D5"/>
    <w:rsid w:val="00BA75CD"/>
    <w:rsid w:val="00BC53D5"/>
    <w:rsid w:val="00BC5447"/>
    <w:rsid w:val="00BC6A1E"/>
    <w:rsid w:val="00BD07BA"/>
    <w:rsid w:val="00BD17DE"/>
    <w:rsid w:val="00BD2077"/>
    <w:rsid w:val="00BD4A01"/>
    <w:rsid w:val="00BD7D6F"/>
    <w:rsid w:val="00BE593A"/>
    <w:rsid w:val="00BF06D8"/>
    <w:rsid w:val="00BF1513"/>
    <w:rsid w:val="00BF3F75"/>
    <w:rsid w:val="00C01142"/>
    <w:rsid w:val="00C105C9"/>
    <w:rsid w:val="00C106AF"/>
    <w:rsid w:val="00C119EC"/>
    <w:rsid w:val="00C1426F"/>
    <w:rsid w:val="00C14752"/>
    <w:rsid w:val="00C15E92"/>
    <w:rsid w:val="00C2014B"/>
    <w:rsid w:val="00C218F1"/>
    <w:rsid w:val="00C22429"/>
    <w:rsid w:val="00C232A8"/>
    <w:rsid w:val="00C36764"/>
    <w:rsid w:val="00C40500"/>
    <w:rsid w:val="00C40B37"/>
    <w:rsid w:val="00C42316"/>
    <w:rsid w:val="00C42C39"/>
    <w:rsid w:val="00C44D25"/>
    <w:rsid w:val="00C46123"/>
    <w:rsid w:val="00C47203"/>
    <w:rsid w:val="00C52A9B"/>
    <w:rsid w:val="00C531D6"/>
    <w:rsid w:val="00C538C6"/>
    <w:rsid w:val="00C553C0"/>
    <w:rsid w:val="00C62432"/>
    <w:rsid w:val="00C63D43"/>
    <w:rsid w:val="00C64A14"/>
    <w:rsid w:val="00C650BF"/>
    <w:rsid w:val="00C673C7"/>
    <w:rsid w:val="00C70155"/>
    <w:rsid w:val="00C71200"/>
    <w:rsid w:val="00C71D8D"/>
    <w:rsid w:val="00C72629"/>
    <w:rsid w:val="00C73BA7"/>
    <w:rsid w:val="00C746EA"/>
    <w:rsid w:val="00C760A4"/>
    <w:rsid w:val="00C82E2D"/>
    <w:rsid w:val="00C85CF9"/>
    <w:rsid w:val="00C8659C"/>
    <w:rsid w:val="00C87C47"/>
    <w:rsid w:val="00C90B35"/>
    <w:rsid w:val="00C95D24"/>
    <w:rsid w:val="00C96E54"/>
    <w:rsid w:val="00C97727"/>
    <w:rsid w:val="00CA626E"/>
    <w:rsid w:val="00CB39EA"/>
    <w:rsid w:val="00CB5D47"/>
    <w:rsid w:val="00CC03E5"/>
    <w:rsid w:val="00CC08E9"/>
    <w:rsid w:val="00CC4513"/>
    <w:rsid w:val="00CC60E7"/>
    <w:rsid w:val="00CC6448"/>
    <w:rsid w:val="00CD130C"/>
    <w:rsid w:val="00CD1E3B"/>
    <w:rsid w:val="00CD2003"/>
    <w:rsid w:val="00CD2A88"/>
    <w:rsid w:val="00CD74AB"/>
    <w:rsid w:val="00CE1323"/>
    <w:rsid w:val="00CE1AFC"/>
    <w:rsid w:val="00CE1CB0"/>
    <w:rsid w:val="00CE305D"/>
    <w:rsid w:val="00CF204F"/>
    <w:rsid w:val="00CF273C"/>
    <w:rsid w:val="00CF40D9"/>
    <w:rsid w:val="00CF47F3"/>
    <w:rsid w:val="00CF4F43"/>
    <w:rsid w:val="00D02352"/>
    <w:rsid w:val="00D062E8"/>
    <w:rsid w:val="00D06587"/>
    <w:rsid w:val="00D10534"/>
    <w:rsid w:val="00D11F69"/>
    <w:rsid w:val="00D14424"/>
    <w:rsid w:val="00D14BA8"/>
    <w:rsid w:val="00D20FBA"/>
    <w:rsid w:val="00D21C4C"/>
    <w:rsid w:val="00D22099"/>
    <w:rsid w:val="00D22D5B"/>
    <w:rsid w:val="00D23CE5"/>
    <w:rsid w:val="00D26816"/>
    <w:rsid w:val="00D27720"/>
    <w:rsid w:val="00D353DF"/>
    <w:rsid w:val="00D368B6"/>
    <w:rsid w:val="00D37F10"/>
    <w:rsid w:val="00D42D70"/>
    <w:rsid w:val="00D4451F"/>
    <w:rsid w:val="00D45172"/>
    <w:rsid w:val="00D45405"/>
    <w:rsid w:val="00D509E4"/>
    <w:rsid w:val="00D50F79"/>
    <w:rsid w:val="00D579F3"/>
    <w:rsid w:val="00D64C6C"/>
    <w:rsid w:val="00D64C88"/>
    <w:rsid w:val="00D64D83"/>
    <w:rsid w:val="00D6500D"/>
    <w:rsid w:val="00D67B29"/>
    <w:rsid w:val="00D67D3B"/>
    <w:rsid w:val="00D71629"/>
    <w:rsid w:val="00D721AD"/>
    <w:rsid w:val="00D738AB"/>
    <w:rsid w:val="00D74257"/>
    <w:rsid w:val="00D7499F"/>
    <w:rsid w:val="00D74AD9"/>
    <w:rsid w:val="00D76787"/>
    <w:rsid w:val="00D80562"/>
    <w:rsid w:val="00D8171A"/>
    <w:rsid w:val="00D83E43"/>
    <w:rsid w:val="00D863B7"/>
    <w:rsid w:val="00D86845"/>
    <w:rsid w:val="00D86C0F"/>
    <w:rsid w:val="00D9322E"/>
    <w:rsid w:val="00D96687"/>
    <w:rsid w:val="00D969F0"/>
    <w:rsid w:val="00DA11D6"/>
    <w:rsid w:val="00DA6B0A"/>
    <w:rsid w:val="00DA75C0"/>
    <w:rsid w:val="00DB0694"/>
    <w:rsid w:val="00DB34BD"/>
    <w:rsid w:val="00DB5411"/>
    <w:rsid w:val="00DB6589"/>
    <w:rsid w:val="00DB66FC"/>
    <w:rsid w:val="00DB6D25"/>
    <w:rsid w:val="00DC2146"/>
    <w:rsid w:val="00DC417F"/>
    <w:rsid w:val="00DC660C"/>
    <w:rsid w:val="00DD59E2"/>
    <w:rsid w:val="00DD610A"/>
    <w:rsid w:val="00DF00AB"/>
    <w:rsid w:val="00DF0A17"/>
    <w:rsid w:val="00DF32AA"/>
    <w:rsid w:val="00DF430F"/>
    <w:rsid w:val="00DF4C8A"/>
    <w:rsid w:val="00E05945"/>
    <w:rsid w:val="00E075A4"/>
    <w:rsid w:val="00E11061"/>
    <w:rsid w:val="00E13DE3"/>
    <w:rsid w:val="00E14F46"/>
    <w:rsid w:val="00E15C51"/>
    <w:rsid w:val="00E15CF5"/>
    <w:rsid w:val="00E17140"/>
    <w:rsid w:val="00E20C52"/>
    <w:rsid w:val="00E22C58"/>
    <w:rsid w:val="00E275EC"/>
    <w:rsid w:val="00E30DC2"/>
    <w:rsid w:val="00E32835"/>
    <w:rsid w:val="00E374B1"/>
    <w:rsid w:val="00E40579"/>
    <w:rsid w:val="00E405CD"/>
    <w:rsid w:val="00E5048A"/>
    <w:rsid w:val="00E540D6"/>
    <w:rsid w:val="00E55096"/>
    <w:rsid w:val="00E55C89"/>
    <w:rsid w:val="00E65B46"/>
    <w:rsid w:val="00E674BD"/>
    <w:rsid w:val="00E674C3"/>
    <w:rsid w:val="00E709C0"/>
    <w:rsid w:val="00E7213A"/>
    <w:rsid w:val="00E73E23"/>
    <w:rsid w:val="00E74036"/>
    <w:rsid w:val="00E75A9E"/>
    <w:rsid w:val="00E762D9"/>
    <w:rsid w:val="00E76532"/>
    <w:rsid w:val="00E76554"/>
    <w:rsid w:val="00E76998"/>
    <w:rsid w:val="00E76DA8"/>
    <w:rsid w:val="00E83DC8"/>
    <w:rsid w:val="00E91DC5"/>
    <w:rsid w:val="00E91F23"/>
    <w:rsid w:val="00E950FF"/>
    <w:rsid w:val="00E95BED"/>
    <w:rsid w:val="00E978AF"/>
    <w:rsid w:val="00EA1A44"/>
    <w:rsid w:val="00EA32F5"/>
    <w:rsid w:val="00EA7D00"/>
    <w:rsid w:val="00EB73B2"/>
    <w:rsid w:val="00EC14EA"/>
    <w:rsid w:val="00EC17D7"/>
    <w:rsid w:val="00EC2E3C"/>
    <w:rsid w:val="00ED04AB"/>
    <w:rsid w:val="00ED0FD8"/>
    <w:rsid w:val="00ED2034"/>
    <w:rsid w:val="00EE0E41"/>
    <w:rsid w:val="00EE3F91"/>
    <w:rsid w:val="00EE4466"/>
    <w:rsid w:val="00EE688C"/>
    <w:rsid w:val="00EE75CE"/>
    <w:rsid w:val="00EE7CBA"/>
    <w:rsid w:val="00EF03E6"/>
    <w:rsid w:val="00EF31F7"/>
    <w:rsid w:val="00EF69F5"/>
    <w:rsid w:val="00EF703A"/>
    <w:rsid w:val="00EF7807"/>
    <w:rsid w:val="00F06526"/>
    <w:rsid w:val="00F075D1"/>
    <w:rsid w:val="00F07705"/>
    <w:rsid w:val="00F22E91"/>
    <w:rsid w:val="00F22F12"/>
    <w:rsid w:val="00F23DC4"/>
    <w:rsid w:val="00F25913"/>
    <w:rsid w:val="00F34F39"/>
    <w:rsid w:val="00F36188"/>
    <w:rsid w:val="00F419EF"/>
    <w:rsid w:val="00F44C6D"/>
    <w:rsid w:val="00F60FB4"/>
    <w:rsid w:val="00F623E0"/>
    <w:rsid w:val="00F62457"/>
    <w:rsid w:val="00F63662"/>
    <w:rsid w:val="00F716B2"/>
    <w:rsid w:val="00F73BFC"/>
    <w:rsid w:val="00F7444D"/>
    <w:rsid w:val="00F766A1"/>
    <w:rsid w:val="00F80502"/>
    <w:rsid w:val="00F82F77"/>
    <w:rsid w:val="00F85C0A"/>
    <w:rsid w:val="00F87712"/>
    <w:rsid w:val="00F95513"/>
    <w:rsid w:val="00F96B8A"/>
    <w:rsid w:val="00FA1973"/>
    <w:rsid w:val="00FA43D4"/>
    <w:rsid w:val="00FA5356"/>
    <w:rsid w:val="00FB0A8C"/>
    <w:rsid w:val="00FB0C61"/>
    <w:rsid w:val="00FB3CDD"/>
    <w:rsid w:val="00FB775C"/>
    <w:rsid w:val="00FC0C1D"/>
    <w:rsid w:val="00FC1507"/>
    <w:rsid w:val="00FC46AB"/>
    <w:rsid w:val="00FD10F4"/>
    <w:rsid w:val="00FD3001"/>
    <w:rsid w:val="00FD335F"/>
    <w:rsid w:val="00FE091B"/>
    <w:rsid w:val="00FE47AE"/>
    <w:rsid w:val="00FE5B90"/>
    <w:rsid w:val="00FF26B3"/>
    <w:rsid w:val="00FF5855"/>
    <w:rsid w:val="00FF74B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B5728E"/>
  <w15:chartTrackingRefBased/>
  <w15:docId w15:val="{108E4246-DB8F-47C3-A938-D271BA1B0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6"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7" w:unhideWhenUsed="1"/>
    <w:lsdException w:name="List Bullet 3" w:semiHidden="1" w:uiPriority="18" w:unhideWhenUsed="1"/>
    <w:lsdException w:name="List Bullet 4" w:semiHidden="1" w:uiPriority="4" w:unhideWhenUsed="1"/>
    <w:lsdException w:name="List Bullet 5" w:semiHidden="1" w:uiPriority="4"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17D7"/>
    <w:pPr>
      <w:tabs>
        <w:tab w:val="left" w:pos="567"/>
      </w:tabs>
    </w:pPr>
    <w:rPr>
      <w:rFonts w:ascii="Times New Roman" w:hAnsi="Times New Roman"/>
      <w:sz w:val="24"/>
      <w:szCs w:val="22"/>
      <w:lang w:eastAsia="en-US"/>
    </w:rPr>
  </w:style>
  <w:style w:type="paragraph" w:styleId="Heading4">
    <w:name w:val="heading 4"/>
    <w:basedOn w:val="Normal"/>
    <w:next w:val="Normal"/>
    <w:link w:val="Heading4Char"/>
    <w:uiPriority w:val="1"/>
    <w:qFormat/>
    <w:rsid w:val="002C5D62"/>
    <w:pPr>
      <w:keepNext/>
      <w:tabs>
        <w:tab w:val="clear" w:pos="567"/>
      </w:tabs>
      <w:spacing w:before="160" w:after="120" w:line="260" w:lineRule="atLeast"/>
      <w:outlineLvl w:val="3"/>
    </w:pPr>
    <w:rPr>
      <w:rFonts w:ascii="Arial" w:eastAsiaTheme="minorHAnsi" w:hAnsi="Arial" w:cs="Myriad Pro"/>
      <w:b/>
      <w:color w:val="2C2B2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4A5AD7"/>
    <w:pPr>
      <w:spacing w:before="100" w:beforeAutospacing="1" w:after="100" w:afterAutospacing="1"/>
    </w:pPr>
    <w:rPr>
      <w:rFonts w:ascii="Verdana" w:eastAsia="Times New Roman" w:hAnsi="Verdana"/>
      <w:color w:val="000000"/>
      <w:sz w:val="17"/>
      <w:szCs w:val="17"/>
      <w:lang w:eastAsia="en-AU"/>
    </w:rPr>
  </w:style>
  <w:style w:type="character" w:customStyle="1" w:styleId="subheading1">
    <w:name w:val="subheading1"/>
    <w:rsid w:val="004A5AD7"/>
    <w:rPr>
      <w:rFonts w:ascii="Verdana" w:hAnsi="Verdana" w:hint="default"/>
      <w:b/>
      <w:bCs/>
      <w:color w:val="666699"/>
      <w:sz w:val="20"/>
      <w:szCs w:val="20"/>
    </w:rPr>
  </w:style>
  <w:style w:type="character" w:customStyle="1" w:styleId="boldbody1">
    <w:name w:val="boldbody1"/>
    <w:rsid w:val="004A5AD7"/>
    <w:rPr>
      <w:rFonts w:ascii="Verdana" w:hAnsi="Verdana" w:hint="default"/>
      <w:b/>
      <w:bCs/>
      <w:color w:val="000000"/>
      <w:sz w:val="17"/>
      <w:szCs w:val="17"/>
    </w:rPr>
  </w:style>
  <w:style w:type="character" w:customStyle="1" w:styleId="heading1">
    <w:name w:val="heading1"/>
    <w:rsid w:val="004A5AD7"/>
    <w:rPr>
      <w:rFonts w:ascii="Verdana" w:hAnsi="Verdana" w:hint="default"/>
      <w:b/>
      <w:bCs/>
      <w:color w:val="333366"/>
      <w:sz w:val="23"/>
      <w:szCs w:val="23"/>
    </w:rPr>
  </w:style>
  <w:style w:type="paragraph" w:styleId="Footer">
    <w:name w:val="footer"/>
    <w:basedOn w:val="Normal"/>
    <w:link w:val="FooterChar"/>
    <w:uiPriority w:val="99"/>
    <w:rsid w:val="004A5AD7"/>
    <w:pPr>
      <w:tabs>
        <w:tab w:val="center" w:pos="4153"/>
        <w:tab w:val="right" w:pos="8306"/>
      </w:tabs>
      <w:overflowPunct w:val="0"/>
      <w:autoSpaceDE w:val="0"/>
      <w:autoSpaceDN w:val="0"/>
      <w:adjustRightInd w:val="0"/>
      <w:textAlignment w:val="baseline"/>
    </w:pPr>
    <w:rPr>
      <w:rFonts w:eastAsia="Times New Roman"/>
      <w:sz w:val="20"/>
      <w:szCs w:val="20"/>
      <w:lang w:val="en-GB" w:eastAsia="en-AU"/>
    </w:rPr>
  </w:style>
  <w:style w:type="character" w:customStyle="1" w:styleId="FooterChar">
    <w:name w:val="Footer Char"/>
    <w:link w:val="Footer"/>
    <w:uiPriority w:val="99"/>
    <w:rsid w:val="004A5AD7"/>
    <w:rPr>
      <w:rFonts w:ascii="Times New Roman" w:eastAsia="Times New Roman" w:hAnsi="Times New Roman"/>
      <w:lang w:val="en-GB"/>
    </w:rPr>
  </w:style>
  <w:style w:type="character" w:styleId="PageNumber">
    <w:name w:val="page number"/>
    <w:basedOn w:val="DefaultParagraphFont"/>
    <w:rsid w:val="004A5AD7"/>
  </w:style>
  <w:style w:type="table" w:styleId="LightList">
    <w:name w:val="Light List"/>
    <w:basedOn w:val="TableNormal"/>
    <w:uiPriority w:val="61"/>
    <w:rsid w:val="00EA32F5"/>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styleId="Header">
    <w:name w:val="header"/>
    <w:basedOn w:val="Normal"/>
    <w:link w:val="HeaderChar"/>
    <w:uiPriority w:val="99"/>
    <w:unhideWhenUsed/>
    <w:rsid w:val="00D45405"/>
    <w:pPr>
      <w:tabs>
        <w:tab w:val="clear" w:pos="567"/>
        <w:tab w:val="center" w:pos="4513"/>
        <w:tab w:val="right" w:pos="9026"/>
      </w:tabs>
    </w:pPr>
  </w:style>
  <w:style w:type="character" w:customStyle="1" w:styleId="HeaderChar">
    <w:name w:val="Header Char"/>
    <w:link w:val="Header"/>
    <w:uiPriority w:val="99"/>
    <w:rsid w:val="00D45405"/>
    <w:rPr>
      <w:rFonts w:ascii="Times New Roman" w:hAnsi="Times New Roman"/>
      <w:sz w:val="24"/>
      <w:szCs w:val="22"/>
      <w:lang w:eastAsia="en-US"/>
    </w:rPr>
  </w:style>
  <w:style w:type="table" w:styleId="TableGrid">
    <w:name w:val="Table Grid"/>
    <w:basedOn w:val="TableNormal"/>
    <w:uiPriority w:val="39"/>
    <w:rsid w:val="00E762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3D199A"/>
    <w:rPr>
      <w:color w:val="0000FF"/>
      <w:u w:val="single"/>
    </w:rPr>
  </w:style>
  <w:style w:type="paragraph" w:styleId="NoSpacing">
    <w:name w:val="No Spacing"/>
    <w:uiPriority w:val="1"/>
    <w:qFormat/>
    <w:rsid w:val="00047606"/>
    <w:rPr>
      <w:sz w:val="22"/>
      <w:szCs w:val="22"/>
      <w:lang w:eastAsia="en-US"/>
    </w:rPr>
  </w:style>
  <w:style w:type="table" w:customStyle="1" w:styleId="TableGrid1">
    <w:name w:val="Table Grid1"/>
    <w:basedOn w:val="TableNormal"/>
    <w:next w:val="TableGrid"/>
    <w:rsid w:val="009E3841"/>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etteredparagraphnotlisted">
    <w:name w:val="A lettered paragraph (not listed)"/>
    <w:basedOn w:val="Normal"/>
    <w:qFormat/>
    <w:rsid w:val="00AD01EA"/>
    <w:pPr>
      <w:tabs>
        <w:tab w:val="clear" w:pos="567"/>
      </w:tabs>
      <w:ind w:left="1134" w:hanging="567"/>
    </w:pPr>
    <w:rPr>
      <w:rFonts w:eastAsia="Times New Roman"/>
      <w:b/>
      <w:sz w:val="22"/>
      <w:lang w:eastAsia="en-AU"/>
    </w:rPr>
  </w:style>
  <w:style w:type="paragraph" w:styleId="BodyText3">
    <w:name w:val="Body Text 3"/>
    <w:basedOn w:val="Normal"/>
    <w:link w:val="BodyText3Char"/>
    <w:unhideWhenUsed/>
    <w:rsid w:val="00AD01EA"/>
    <w:pPr>
      <w:tabs>
        <w:tab w:val="clear" w:pos="567"/>
      </w:tabs>
      <w:jc w:val="both"/>
    </w:pPr>
    <w:rPr>
      <w:rFonts w:eastAsia="Times New Roman"/>
      <w:b/>
      <w:bCs/>
      <w:szCs w:val="24"/>
      <w:lang w:eastAsia="en-AU"/>
    </w:rPr>
  </w:style>
  <w:style w:type="character" w:customStyle="1" w:styleId="BodyText3Char">
    <w:name w:val="Body Text 3 Char"/>
    <w:link w:val="BodyText3"/>
    <w:rsid w:val="00AD01EA"/>
    <w:rPr>
      <w:rFonts w:ascii="Times New Roman" w:eastAsia="Times New Roman" w:hAnsi="Times New Roman"/>
      <w:b/>
      <w:bCs/>
      <w:sz w:val="24"/>
      <w:szCs w:val="24"/>
    </w:rPr>
  </w:style>
  <w:style w:type="character" w:styleId="Emphasis">
    <w:name w:val="Emphasis"/>
    <w:qFormat/>
    <w:rsid w:val="00AD01EA"/>
    <w:rPr>
      <w:i/>
      <w:iCs/>
    </w:rPr>
  </w:style>
  <w:style w:type="paragraph" w:styleId="BalloonText">
    <w:name w:val="Balloon Text"/>
    <w:basedOn w:val="Normal"/>
    <w:link w:val="BalloonTextChar"/>
    <w:uiPriority w:val="99"/>
    <w:semiHidden/>
    <w:unhideWhenUsed/>
    <w:rsid w:val="0027685B"/>
    <w:rPr>
      <w:rFonts w:ascii="Segoe UI" w:hAnsi="Segoe UI" w:cs="Segoe UI"/>
      <w:sz w:val="18"/>
      <w:szCs w:val="18"/>
    </w:rPr>
  </w:style>
  <w:style w:type="character" w:customStyle="1" w:styleId="BalloonTextChar">
    <w:name w:val="Balloon Text Char"/>
    <w:link w:val="BalloonText"/>
    <w:uiPriority w:val="99"/>
    <w:semiHidden/>
    <w:rsid w:val="0027685B"/>
    <w:rPr>
      <w:rFonts w:ascii="Segoe UI" w:hAnsi="Segoe UI" w:cs="Segoe UI"/>
      <w:sz w:val="18"/>
      <w:szCs w:val="18"/>
      <w:lang w:eastAsia="en-US"/>
    </w:rPr>
  </w:style>
  <w:style w:type="paragraph" w:styleId="ListParagraph">
    <w:name w:val="List Paragraph"/>
    <w:basedOn w:val="Normal"/>
    <w:uiPriority w:val="34"/>
    <w:qFormat/>
    <w:rsid w:val="003C037E"/>
    <w:pPr>
      <w:ind w:left="720"/>
      <w:contextualSpacing/>
    </w:pPr>
  </w:style>
  <w:style w:type="paragraph" w:styleId="ListBullet">
    <w:name w:val="List Bullet"/>
    <w:basedOn w:val="Normal"/>
    <w:uiPriority w:val="16"/>
    <w:qFormat/>
    <w:rsid w:val="00430A19"/>
    <w:pPr>
      <w:numPr>
        <w:numId w:val="18"/>
      </w:numPr>
      <w:tabs>
        <w:tab w:val="clear" w:pos="567"/>
      </w:tabs>
      <w:spacing w:after="120" w:line="240" w:lineRule="atLeast"/>
    </w:pPr>
    <w:rPr>
      <w:rFonts w:eastAsia="Century Gothic"/>
      <w:color w:val="000000"/>
      <w:sz w:val="19"/>
      <w:szCs w:val="20"/>
      <w:lang w:eastAsia="en-GB"/>
    </w:rPr>
  </w:style>
  <w:style w:type="paragraph" w:styleId="ListBullet2">
    <w:name w:val="List Bullet 2"/>
    <w:basedOn w:val="Normal"/>
    <w:uiPriority w:val="17"/>
    <w:rsid w:val="00430A19"/>
    <w:pPr>
      <w:numPr>
        <w:ilvl w:val="1"/>
        <w:numId w:val="18"/>
      </w:numPr>
      <w:tabs>
        <w:tab w:val="clear" w:pos="567"/>
      </w:tabs>
      <w:spacing w:after="120" w:line="240" w:lineRule="atLeast"/>
    </w:pPr>
    <w:rPr>
      <w:rFonts w:eastAsia="Century Gothic"/>
      <w:color w:val="000000"/>
      <w:sz w:val="19"/>
      <w:szCs w:val="20"/>
      <w:lang w:eastAsia="en-GB"/>
    </w:rPr>
  </w:style>
  <w:style w:type="paragraph" w:styleId="ListBullet3">
    <w:name w:val="List Bullet 3"/>
    <w:basedOn w:val="Normal"/>
    <w:uiPriority w:val="18"/>
    <w:rsid w:val="00430A19"/>
    <w:pPr>
      <w:numPr>
        <w:ilvl w:val="2"/>
        <w:numId w:val="18"/>
      </w:numPr>
      <w:tabs>
        <w:tab w:val="clear" w:pos="567"/>
      </w:tabs>
      <w:spacing w:after="120" w:line="240" w:lineRule="atLeast"/>
    </w:pPr>
    <w:rPr>
      <w:rFonts w:eastAsia="Century Gothic"/>
      <w:color w:val="000000"/>
      <w:sz w:val="19"/>
      <w:szCs w:val="20"/>
      <w:lang w:eastAsia="en-GB"/>
    </w:rPr>
  </w:style>
  <w:style w:type="paragraph" w:styleId="ListBullet4">
    <w:name w:val="List Bullet 4"/>
    <w:basedOn w:val="Normal"/>
    <w:uiPriority w:val="4"/>
    <w:semiHidden/>
    <w:rsid w:val="00430A19"/>
    <w:pPr>
      <w:numPr>
        <w:ilvl w:val="3"/>
        <w:numId w:val="18"/>
      </w:numPr>
      <w:tabs>
        <w:tab w:val="clear" w:pos="567"/>
      </w:tabs>
      <w:spacing w:after="79" w:line="240" w:lineRule="atLeast"/>
      <w:contextualSpacing/>
    </w:pPr>
    <w:rPr>
      <w:rFonts w:eastAsia="Century Gothic"/>
      <w:color w:val="000000"/>
      <w:sz w:val="19"/>
      <w:szCs w:val="20"/>
      <w:lang w:eastAsia="en-GB"/>
    </w:rPr>
  </w:style>
  <w:style w:type="paragraph" w:styleId="ListBullet5">
    <w:name w:val="List Bullet 5"/>
    <w:basedOn w:val="Normal"/>
    <w:uiPriority w:val="4"/>
    <w:semiHidden/>
    <w:rsid w:val="00430A19"/>
    <w:pPr>
      <w:numPr>
        <w:ilvl w:val="4"/>
        <w:numId w:val="18"/>
      </w:numPr>
      <w:tabs>
        <w:tab w:val="clear" w:pos="567"/>
      </w:tabs>
      <w:spacing w:after="79" w:line="240" w:lineRule="atLeast"/>
      <w:contextualSpacing/>
    </w:pPr>
    <w:rPr>
      <w:rFonts w:eastAsia="Century Gothic"/>
      <w:color w:val="000000"/>
      <w:sz w:val="19"/>
      <w:szCs w:val="20"/>
      <w:lang w:eastAsia="en-GB"/>
    </w:rPr>
  </w:style>
  <w:style w:type="paragraph" w:styleId="CommentText">
    <w:name w:val="annotation text"/>
    <w:basedOn w:val="Normal"/>
    <w:link w:val="CommentTextChar"/>
    <w:uiPriority w:val="99"/>
    <w:unhideWhenUsed/>
    <w:rsid w:val="00430A19"/>
    <w:pPr>
      <w:tabs>
        <w:tab w:val="clear" w:pos="567"/>
      </w:tabs>
      <w:spacing w:after="16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430A19"/>
    <w:rPr>
      <w:rFonts w:asciiTheme="minorHAnsi" w:eastAsiaTheme="minorHAnsi" w:hAnsiTheme="minorHAnsi" w:cstheme="minorBidi"/>
      <w:lang w:eastAsia="en-US"/>
    </w:rPr>
  </w:style>
  <w:style w:type="character" w:customStyle="1" w:styleId="Heading4Char">
    <w:name w:val="Heading 4 Char"/>
    <w:basedOn w:val="DefaultParagraphFont"/>
    <w:link w:val="Heading4"/>
    <w:uiPriority w:val="1"/>
    <w:rsid w:val="002C5D62"/>
    <w:rPr>
      <w:rFonts w:ascii="Arial" w:eastAsiaTheme="minorHAnsi" w:hAnsi="Arial" w:cs="Myriad Pro"/>
      <w:b/>
      <w:color w:val="2C2B2B"/>
      <w:sz w:val="24"/>
      <w:szCs w:val="22"/>
      <w:lang w:eastAsia="en-US"/>
    </w:rPr>
  </w:style>
  <w:style w:type="character" w:customStyle="1" w:styleId="frag-name">
    <w:name w:val="frag-name"/>
    <w:basedOn w:val="DefaultParagraphFont"/>
    <w:rsid w:val="002C5D62"/>
  </w:style>
  <w:style w:type="table" w:customStyle="1" w:styleId="TableGrid2">
    <w:name w:val="Table Grid2"/>
    <w:basedOn w:val="TableNormal"/>
    <w:next w:val="TableGrid"/>
    <w:uiPriority w:val="39"/>
    <w:rsid w:val="007228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NoList"/>
    <w:uiPriority w:val="99"/>
    <w:semiHidden/>
    <w:unhideWhenUsed/>
    <w:rsid w:val="00D20FBA"/>
    <w:pPr>
      <w:numPr>
        <w:numId w:val="34"/>
      </w:numPr>
    </w:pPr>
  </w:style>
  <w:style w:type="character" w:styleId="CommentReference">
    <w:name w:val="annotation reference"/>
    <w:basedOn w:val="DefaultParagraphFont"/>
    <w:uiPriority w:val="99"/>
    <w:semiHidden/>
    <w:unhideWhenUsed/>
    <w:rsid w:val="00221E9C"/>
    <w:rPr>
      <w:sz w:val="16"/>
      <w:szCs w:val="16"/>
    </w:rPr>
  </w:style>
  <w:style w:type="paragraph" w:styleId="CommentSubject">
    <w:name w:val="annotation subject"/>
    <w:basedOn w:val="CommentText"/>
    <w:next w:val="CommentText"/>
    <w:link w:val="CommentSubjectChar"/>
    <w:uiPriority w:val="99"/>
    <w:semiHidden/>
    <w:unhideWhenUsed/>
    <w:rsid w:val="00221E9C"/>
    <w:pPr>
      <w:tabs>
        <w:tab w:val="left" w:pos="567"/>
      </w:tabs>
      <w:spacing w:after="0"/>
    </w:pPr>
    <w:rPr>
      <w:rFonts w:ascii="Times New Roman" w:eastAsia="Calibri" w:hAnsi="Times New Roman" w:cs="Times New Roman"/>
      <w:b/>
      <w:bCs/>
    </w:rPr>
  </w:style>
  <w:style w:type="character" w:customStyle="1" w:styleId="CommentSubjectChar">
    <w:name w:val="Comment Subject Char"/>
    <w:basedOn w:val="CommentTextChar"/>
    <w:link w:val="CommentSubject"/>
    <w:uiPriority w:val="99"/>
    <w:semiHidden/>
    <w:rsid w:val="00221E9C"/>
    <w:rPr>
      <w:rFonts w:ascii="Times New Roman" w:eastAsiaTheme="minorHAnsi" w:hAnsi="Times New Roman" w:cstheme="minorBidi"/>
      <w:b/>
      <w:bCs/>
      <w:lang w:eastAsia="en-US"/>
    </w:rPr>
  </w:style>
  <w:style w:type="paragraph" w:customStyle="1" w:styleId="FigureCaption">
    <w:name w:val="Figure_Caption"/>
    <w:basedOn w:val="Caption"/>
    <w:link w:val="FigureCaptionChar"/>
    <w:qFormat/>
    <w:rsid w:val="00937AF9"/>
    <w:pPr>
      <w:tabs>
        <w:tab w:val="clear" w:pos="567"/>
      </w:tabs>
      <w:spacing w:before="280"/>
      <w:ind w:left="680"/>
      <w:jc w:val="center"/>
    </w:pPr>
    <w:rPr>
      <w:rFonts w:asciiTheme="minorHAnsi" w:eastAsiaTheme="minorEastAsia" w:hAnsiTheme="minorHAnsi" w:cstheme="minorBidi"/>
      <w:b/>
      <w:i w:val="0"/>
      <w:sz w:val="20"/>
      <w:lang w:val="en-GB" w:eastAsia="zh-CN"/>
    </w:rPr>
  </w:style>
  <w:style w:type="character" w:customStyle="1" w:styleId="FigureCaptionChar">
    <w:name w:val="Figure_Caption Char"/>
    <w:basedOn w:val="DefaultParagraphFont"/>
    <w:link w:val="FigureCaption"/>
    <w:rsid w:val="00937AF9"/>
    <w:rPr>
      <w:rFonts w:asciiTheme="minorHAnsi" w:eastAsiaTheme="minorEastAsia" w:hAnsiTheme="minorHAnsi" w:cstheme="minorBidi"/>
      <w:b/>
      <w:iCs/>
      <w:color w:val="44546A" w:themeColor="text2"/>
      <w:szCs w:val="18"/>
      <w:lang w:val="en-GB" w:eastAsia="zh-CN"/>
    </w:rPr>
  </w:style>
  <w:style w:type="paragraph" w:styleId="Caption">
    <w:name w:val="caption"/>
    <w:basedOn w:val="Normal"/>
    <w:next w:val="Normal"/>
    <w:uiPriority w:val="35"/>
    <w:semiHidden/>
    <w:unhideWhenUsed/>
    <w:qFormat/>
    <w:rsid w:val="00937AF9"/>
    <w:pPr>
      <w:spacing w:after="200"/>
    </w:pPr>
    <w:rPr>
      <w:i/>
      <w:iCs/>
      <w:color w:val="44546A" w:themeColor="text2"/>
      <w:sz w:val="18"/>
      <w:szCs w:val="18"/>
    </w:rPr>
  </w:style>
  <w:style w:type="paragraph" w:styleId="BodyText">
    <w:name w:val="Body Text"/>
    <w:basedOn w:val="Normal"/>
    <w:link w:val="BodyTextChar"/>
    <w:uiPriority w:val="99"/>
    <w:semiHidden/>
    <w:unhideWhenUsed/>
    <w:rsid w:val="00D22099"/>
    <w:pPr>
      <w:spacing w:after="120"/>
    </w:pPr>
  </w:style>
  <w:style w:type="character" w:customStyle="1" w:styleId="BodyTextChar">
    <w:name w:val="Body Text Char"/>
    <w:basedOn w:val="DefaultParagraphFont"/>
    <w:link w:val="BodyText"/>
    <w:uiPriority w:val="99"/>
    <w:semiHidden/>
    <w:rsid w:val="00D22099"/>
    <w:rPr>
      <w:rFonts w:ascii="Times New Roman" w:hAnsi="Times New Roman"/>
      <w:sz w:val="24"/>
      <w:szCs w:val="22"/>
      <w:lang w:eastAsia="en-US"/>
    </w:rPr>
  </w:style>
  <w:style w:type="character" w:styleId="UnresolvedMention">
    <w:name w:val="Unresolved Mention"/>
    <w:basedOn w:val="DefaultParagraphFont"/>
    <w:uiPriority w:val="99"/>
    <w:semiHidden/>
    <w:unhideWhenUsed/>
    <w:rsid w:val="00F419EF"/>
    <w:rPr>
      <w:color w:val="605E5C"/>
      <w:shd w:val="clear" w:color="auto" w:fill="E1DFDD"/>
    </w:rPr>
  </w:style>
  <w:style w:type="paragraph" w:customStyle="1" w:styleId="pf0">
    <w:name w:val="pf0"/>
    <w:basedOn w:val="Normal"/>
    <w:rsid w:val="00176B22"/>
    <w:pPr>
      <w:tabs>
        <w:tab w:val="clear" w:pos="567"/>
      </w:tabs>
      <w:spacing w:before="100" w:beforeAutospacing="1" w:after="100" w:afterAutospacing="1"/>
    </w:pPr>
    <w:rPr>
      <w:rFonts w:eastAsia="Times New Roman"/>
      <w:szCs w:val="24"/>
      <w:lang w:eastAsia="en-AU"/>
    </w:rPr>
  </w:style>
  <w:style w:type="character" w:customStyle="1" w:styleId="cf01">
    <w:name w:val="cf01"/>
    <w:basedOn w:val="DefaultParagraphFont"/>
    <w:rsid w:val="00176B22"/>
    <w:rPr>
      <w:rFonts w:ascii="Segoe UI" w:hAnsi="Segoe UI" w:cs="Segoe UI" w:hint="default"/>
      <w:sz w:val="18"/>
      <w:szCs w:val="18"/>
    </w:rPr>
  </w:style>
  <w:style w:type="paragraph" w:styleId="Revision">
    <w:name w:val="Revision"/>
    <w:hidden/>
    <w:uiPriority w:val="99"/>
    <w:semiHidden/>
    <w:rsid w:val="0021058E"/>
    <w:rPr>
      <w:rFonts w:ascii="Times New Roman" w:hAnsi="Times New Roman"/>
      <w:sz w:val="24"/>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170803">
      <w:bodyDiv w:val="1"/>
      <w:marLeft w:val="0"/>
      <w:marRight w:val="0"/>
      <w:marTop w:val="0"/>
      <w:marBottom w:val="0"/>
      <w:divBdr>
        <w:top w:val="none" w:sz="0" w:space="0" w:color="auto"/>
        <w:left w:val="none" w:sz="0" w:space="0" w:color="auto"/>
        <w:bottom w:val="none" w:sz="0" w:space="0" w:color="auto"/>
        <w:right w:val="none" w:sz="0" w:space="0" w:color="auto"/>
      </w:divBdr>
    </w:div>
    <w:div w:id="52585098">
      <w:bodyDiv w:val="1"/>
      <w:marLeft w:val="0"/>
      <w:marRight w:val="0"/>
      <w:marTop w:val="0"/>
      <w:marBottom w:val="0"/>
      <w:divBdr>
        <w:top w:val="none" w:sz="0" w:space="0" w:color="auto"/>
        <w:left w:val="none" w:sz="0" w:space="0" w:color="auto"/>
        <w:bottom w:val="none" w:sz="0" w:space="0" w:color="auto"/>
        <w:right w:val="none" w:sz="0" w:space="0" w:color="auto"/>
      </w:divBdr>
    </w:div>
    <w:div w:id="193348125">
      <w:bodyDiv w:val="1"/>
      <w:marLeft w:val="0"/>
      <w:marRight w:val="0"/>
      <w:marTop w:val="0"/>
      <w:marBottom w:val="0"/>
      <w:divBdr>
        <w:top w:val="none" w:sz="0" w:space="0" w:color="auto"/>
        <w:left w:val="none" w:sz="0" w:space="0" w:color="auto"/>
        <w:bottom w:val="none" w:sz="0" w:space="0" w:color="auto"/>
        <w:right w:val="none" w:sz="0" w:space="0" w:color="auto"/>
      </w:divBdr>
    </w:div>
    <w:div w:id="331221094">
      <w:bodyDiv w:val="1"/>
      <w:marLeft w:val="0"/>
      <w:marRight w:val="0"/>
      <w:marTop w:val="0"/>
      <w:marBottom w:val="0"/>
      <w:divBdr>
        <w:top w:val="none" w:sz="0" w:space="0" w:color="auto"/>
        <w:left w:val="none" w:sz="0" w:space="0" w:color="auto"/>
        <w:bottom w:val="none" w:sz="0" w:space="0" w:color="auto"/>
        <w:right w:val="none" w:sz="0" w:space="0" w:color="auto"/>
      </w:divBdr>
    </w:div>
    <w:div w:id="346714436">
      <w:bodyDiv w:val="1"/>
      <w:marLeft w:val="0"/>
      <w:marRight w:val="0"/>
      <w:marTop w:val="0"/>
      <w:marBottom w:val="0"/>
      <w:divBdr>
        <w:top w:val="none" w:sz="0" w:space="0" w:color="auto"/>
        <w:left w:val="none" w:sz="0" w:space="0" w:color="auto"/>
        <w:bottom w:val="none" w:sz="0" w:space="0" w:color="auto"/>
        <w:right w:val="none" w:sz="0" w:space="0" w:color="auto"/>
      </w:divBdr>
    </w:div>
    <w:div w:id="400103063">
      <w:bodyDiv w:val="1"/>
      <w:marLeft w:val="0"/>
      <w:marRight w:val="0"/>
      <w:marTop w:val="0"/>
      <w:marBottom w:val="0"/>
      <w:divBdr>
        <w:top w:val="none" w:sz="0" w:space="0" w:color="auto"/>
        <w:left w:val="none" w:sz="0" w:space="0" w:color="auto"/>
        <w:bottom w:val="none" w:sz="0" w:space="0" w:color="auto"/>
        <w:right w:val="none" w:sz="0" w:space="0" w:color="auto"/>
      </w:divBdr>
    </w:div>
    <w:div w:id="440030168">
      <w:bodyDiv w:val="1"/>
      <w:marLeft w:val="0"/>
      <w:marRight w:val="0"/>
      <w:marTop w:val="0"/>
      <w:marBottom w:val="0"/>
      <w:divBdr>
        <w:top w:val="none" w:sz="0" w:space="0" w:color="auto"/>
        <w:left w:val="none" w:sz="0" w:space="0" w:color="auto"/>
        <w:bottom w:val="none" w:sz="0" w:space="0" w:color="auto"/>
        <w:right w:val="none" w:sz="0" w:space="0" w:color="auto"/>
      </w:divBdr>
    </w:div>
    <w:div w:id="461340171">
      <w:bodyDiv w:val="1"/>
      <w:marLeft w:val="0"/>
      <w:marRight w:val="0"/>
      <w:marTop w:val="0"/>
      <w:marBottom w:val="0"/>
      <w:divBdr>
        <w:top w:val="none" w:sz="0" w:space="0" w:color="auto"/>
        <w:left w:val="none" w:sz="0" w:space="0" w:color="auto"/>
        <w:bottom w:val="none" w:sz="0" w:space="0" w:color="auto"/>
        <w:right w:val="none" w:sz="0" w:space="0" w:color="auto"/>
      </w:divBdr>
    </w:div>
    <w:div w:id="469784885">
      <w:bodyDiv w:val="1"/>
      <w:marLeft w:val="0"/>
      <w:marRight w:val="0"/>
      <w:marTop w:val="0"/>
      <w:marBottom w:val="0"/>
      <w:divBdr>
        <w:top w:val="none" w:sz="0" w:space="0" w:color="auto"/>
        <w:left w:val="none" w:sz="0" w:space="0" w:color="auto"/>
        <w:bottom w:val="none" w:sz="0" w:space="0" w:color="auto"/>
        <w:right w:val="none" w:sz="0" w:space="0" w:color="auto"/>
      </w:divBdr>
    </w:div>
    <w:div w:id="490559117">
      <w:bodyDiv w:val="1"/>
      <w:marLeft w:val="0"/>
      <w:marRight w:val="0"/>
      <w:marTop w:val="0"/>
      <w:marBottom w:val="0"/>
      <w:divBdr>
        <w:top w:val="none" w:sz="0" w:space="0" w:color="auto"/>
        <w:left w:val="none" w:sz="0" w:space="0" w:color="auto"/>
        <w:bottom w:val="none" w:sz="0" w:space="0" w:color="auto"/>
        <w:right w:val="none" w:sz="0" w:space="0" w:color="auto"/>
      </w:divBdr>
    </w:div>
    <w:div w:id="520511799">
      <w:bodyDiv w:val="1"/>
      <w:marLeft w:val="0"/>
      <w:marRight w:val="0"/>
      <w:marTop w:val="0"/>
      <w:marBottom w:val="0"/>
      <w:divBdr>
        <w:top w:val="none" w:sz="0" w:space="0" w:color="auto"/>
        <w:left w:val="none" w:sz="0" w:space="0" w:color="auto"/>
        <w:bottom w:val="none" w:sz="0" w:space="0" w:color="auto"/>
        <w:right w:val="none" w:sz="0" w:space="0" w:color="auto"/>
      </w:divBdr>
    </w:div>
    <w:div w:id="536967023">
      <w:bodyDiv w:val="1"/>
      <w:marLeft w:val="0"/>
      <w:marRight w:val="0"/>
      <w:marTop w:val="0"/>
      <w:marBottom w:val="0"/>
      <w:divBdr>
        <w:top w:val="none" w:sz="0" w:space="0" w:color="auto"/>
        <w:left w:val="none" w:sz="0" w:space="0" w:color="auto"/>
        <w:bottom w:val="none" w:sz="0" w:space="0" w:color="auto"/>
        <w:right w:val="none" w:sz="0" w:space="0" w:color="auto"/>
      </w:divBdr>
    </w:div>
    <w:div w:id="551968649">
      <w:bodyDiv w:val="1"/>
      <w:marLeft w:val="0"/>
      <w:marRight w:val="0"/>
      <w:marTop w:val="0"/>
      <w:marBottom w:val="0"/>
      <w:divBdr>
        <w:top w:val="none" w:sz="0" w:space="0" w:color="auto"/>
        <w:left w:val="none" w:sz="0" w:space="0" w:color="auto"/>
        <w:bottom w:val="none" w:sz="0" w:space="0" w:color="auto"/>
        <w:right w:val="none" w:sz="0" w:space="0" w:color="auto"/>
      </w:divBdr>
    </w:div>
    <w:div w:id="554387610">
      <w:bodyDiv w:val="1"/>
      <w:marLeft w:val="0"/>
      <w:marRight w:val="0"/>
      <w:marTop w:val="0"/>
      <w:marBottom w:val="0"/>
      <w:divBdr>
        <w:top w:val="none" w:sz="0" w:space="0" w:color="auto"/>
        <w:left w:val="none" w:sz="0" w:space="0" w:color="auto"/>
        <w:bottom w:val="none" w:sz="0" w:space="0" w:color="auto"/>
        <w:right w:val="none" w:sz="0" w:space="0" w:color="auto"/>
      </w:divBdr>
    </w:div>
    <w:div w:id="643314114">
      <w:bodyDiv w:val="1"/>
      <w:marLeft w:val="0"/>
      <w:marRight w:val="0"/>
      <w:marTop w:val="0"/>
      <w:marBottom w:val="0"/>
      <w:divBdr>
        <w:top w:val="none" w:sz="0" w:space="0" w:color="auto"/>
        <w:left w:val="none" w:sz="0" w:space="0" w:color="auto"/>
        <w:bottom w:val="none" w:sz="0" w:space="0" w:color="auto"/>
        <w:right w:val="none" w:sz="0" w:space="0" w:color="auto"/>
      </w:divBdr>
    </w:div>
    <w:div w:id="646013233">
      <w:bodyDiv w:val="1"/>
      <w:marLeft w:val="0"/>
      <w:marRight w:val="0"/>
      <w:marTop w:val="0"/>
      <w:marBottom w:val="0"/>
      <w:divBdr>
        <w:top w:val="none" w:sz="0" w:space="0" w:color="auto"/>
        <w:left w:val="none" w:sz="0" w:space="0" w:color="auto"/>
        <w:bottom w:val="none" w:sz="0" w:space="0" w:color="auto"/>
        <w:right w:val="none" w:sz="0" w:space="0" w:color="auto"/>
      </w:divBdr>
    </w:div>
    <w:div w:id="653291229">
      <w:bodyDiv w:val="1"/>
      <w:marLeft w:val="0"/>
      <w:marRight w:val="0"/>
      <w:marTop w:val="0"/>
      <w:marBottom w:val="0"/>
      <w:divBdr>
        <w:top w:val="none" w:sz="0" w:space="0" w:color="auto"/>
        <w:left w:val="none" w:sz="0" w:space="0" w:color="auto"/>
        <w:bottom w:val="none" w:sz="0" w:space="0" w:color="auto"/>
        <w:right w:val="none" w:sz="0" w:space="0" w:color="auto"/>
      </w:divBdr>
    </w:div>
    <w:div w:id="707530486">
      <w:bodyDiv w:val="1"/>
      <w:marLeft w:val="0"/>
      <w:marRight w:val="0"/>
      <w:marTop w:val="0"/>
      <w:marBottom w:val="0"/>
      <w:divBdr>
        <w:top w:val="none" w:sz="0" w:space="0" w:color="auto"/>
        <w:left w:val="none" w:sz="0" w:space="0" w:color="auto"/>
        <w:bottom w:val="none" w:sz="0" w:space="0" w:color="auto"/>
        <w:right w:val="none" w:sz="0" w:space="0" w:color="auto"/>
      </w:divBdr>
    </w:div>
    <w:div w:id="710570393">
      <w:bodyDiv w:val="1"/>
      <w:marLeft w:val="0"/>
      <w:marRight w:val="0"/>
      <w:marTop w:val="0"/>
      <w:marBottom w:val="0"/>
      <w:divBdr>
        <w:top w:val="none" w:sz="0" w:space="0" w:color="auto"/>
        <w:left w:val="none" w:sz="0" w:space="0" w:color="auto"/>
        <w:bottom w:val="none" w:sz="0" w:space="0" w:color="auto"/>
        <w:right w:val="none" w:sz="0" w:space="0" w:color="auto"/>
      </w:divBdr>
    </w:div>
    <w:div w:id="736166714">
      <w:bodyDiv w:val="1"/>
      <w:marLeft w:val="0"/>
      <w:marRight w:val="0"/>
      <w:marTop w:val="0"/>
      <w:marBottom w:val="0"/>
      <w:divBdr>
        <w:top w:val="none" w:sz="0" w:space="0" w:color="auto"/>
        <w:left w:val="none" w:sz="0" w:space="0" w:color="auto"/>
        <w:bottom w:val="none" w:sz="0" w:space="0" w:color="auto"/>
        <w:right w:val="none" w:sz="0" w:space="0" w:color="auto"/>
      </w:divBdr>
    </w:div>
    <w:div w:id="758252527">
      <w:bodyDiv w:val="1"/>
      <w:marLeft w:val="0"/>
      <w:marRight w:val="0"/>
      <w:marTop w:val="0"/>
      <w:marBottom w:val="0"/>
      <w:divBdr>
        <w:top w:val="none" w:sz="0" w:space="0" w:color="auto"/>
        <w:left w:val="none" w:sz="0" w:space="0" w:color="auto"/>
        <w:bottom w:val="none" w:sz="0" w:space="0" w:color="auto"/>
        <w:right w:val="none" w:sz="0" w:space="0" w:color="auto"/>
      </w:divBdr>
    </w:div>
    <w:div w:id="832525067">
      <w:bodyDiv w:val="1"/>
      <w:marLeft w:val="0"/>
      <w:marRight w:val="0"/>
      <w:marTop w:val="0"/>
      <w:marBottom w:val="0"/>
      <w:divBdr>
        <w:top w:val="none" w:sz="0" w:space="0" w:color="auto"/>
        <w:left w:val="none" w:sz="0" w:space="0" w:color="auto"/>
        <w:bottom w:val="none" w:sz="0" w:space="0" w:color="auto"/>
        <w:right w:val="none" w:sz="0" w:space="0" w:color="auto"/>
      </w:divBdr>
    </w:div>
    <w:div w:id="848376274">
      <w:bodyDiv w:val="1"/>
      <w:marLeft w:val="0"/>
      <w:marRight w:val="0"/>
      <w:marTop w:val="0"/>
      <w:marBottom w:val="0"/>
      <w:divBdr>
        <w:top w:val="none" w:sz="0" w:space="0" w:color="auto"/>
        <w:left w:val="none" w:sz="0" w:space="0" w:color="auto"/>
        <w:bottom w:val="none" w:sz="0" w:space="0" w:color="auto"/>
        <w:right w:val="none" w:sz="0" w:space="0" w:color="auto"/>
      </w:divBdr>
    </w:div>
    <w:div w:id="858079055">
      <w:bodyDiv w:val="1"/>
      <w:marLeft w:val="0"/>
      <w:marRight w:val="0"/>
      <w:marTop w:val="0"/>
      <w:marBottom w:val="0"/>
      <w:divBdr>
        <w:top w:val="none" w:sz="0" w:space="0" w:color="auto"/>
        <w:left w:val="none" w:sz="0" w:space="0" w:color="auto"/>
        <w:bottom w:val="none" w:sz="0" w:space="0" w:color="auto"/>
        <w:right w:val="none" w:sz="0" w:space="0" w:color="auto"/>
      </w:divBdr>
    </w:div>
    <w:div w:id="871461985">
      <w:bodyDiv w:val="1"/>
      <w:marLeft w:val="0"/>
      <w:marRight w:val="0"/>
      <w:marTop w:val="0"/>
      <w:marBottom w:val="0"/>
      <w:divBdr>
        <w:top w:val="none" w:sz="0" w:space="0" w:color="auto"/>
        <w:left w:val="none" w:sz="0" w:space="0" w:color="auto"/>
        <w:bottom w:val="none" w:sz="0" w:space="0" w:color="auto"/>
        <w:right w:val="none" w:sz="0" w:space="0" w:color="auto"/>
      </w:divBdr>
    </w:div>
    <w:div w:id="925646845">
      <w:bodyDiv w:val="1"/>
      <w:marLeft w:val="0"/>
      <w:marRight w:val="0"/>
      <w:marTop w:val="0"/>
      <w:marBottom w:val="0"/>
      <w:divBdr>
        <w:top w:val="none" w:sz="0" w:space="0" w:color="auto"/>
        <w:left w:val="none" w:sz="0" w:space="0" w:color="auto"/>
        <w:bottom w:val="none" w:sz="0" w:space="0" w:color="auto"/>
        <w:right w:val="none" w:sz="0" w:space="0" w:color="auto"/>
      </w:divBdr>
    </w:div>
    <w:div w:id="939487952">
      <w:bodyDiv w:val="1"/>
      <w:marLeft w:val="0"/>
      <w:marRight w:val="0"/>
      <w:marTop w:val="0"/>
      <w:marBottom w:val="0"/>
      <w:divBdr>
        <w:top w:val="none" w:sz="0" w:space="0" w:color="auto"/>
        <w:left w:val="none" w:sz="0" w:space="0" w:color="auto"/>
        <w:bottom w:val="none" w:sz="0" w:space="0" w:color="auto"/>
        <w:right w:val="none" w:sz="0" w:space="0" w:color="auto"/>
      </w:divBdr>
    </w:div>
    <w:div w:id="1019701771">
      <w:bodyDiv w:val="1"/>
      <w:marLeft w:val="0"/>
      <w:marRight w:val="0"/>
      <w:marTop w:val="0"/>
      <w:marBottom w:val="0"/>
      <w:divBdr>
        <w:top w:val="none" w:sz="0" w:space="0" w:color="auto"/>
        <w:left w:val="none" w:sz="0" w:space="0" w:color="auto"/>
        <w:bottom w:val="none" w:sz="0" w:space="0" w:color="auto"/>
        <w:right w:val="none" w:sz="0" w:space="0" w:color="auto"/>
      </w:divBdr>
    </w:div>
    <w:div w:id="1028989747">
      <w:bodyDiv w:val="1"/>
      <w:marLeft w:val="0"/>
      <w:marRight w:val="0"/>
      <w:marTop w:val="0"/>
      <w:marBottom w:val="0"/>
      <w:divBdr>
        <w:top w:val="none" w:sz="0" w:space="0" w:color="auto"/>
        <w:left w:val="none" w:sz="0" w:space="0" w:color="auto"/>
        <w:bottom w:val="none" w:sz="0" w:space="0" w:color="auto"/>
        <w:right w:val="none" w:sz="0" w:space="0" w:color="auto"/>
      </w:divBdr>
    </w:div>
    <w:div w:id="1065299287">
      <w:bodyDiv w:val="1"/>
      <w:marLeft w:val="0"/>
      <w:marRight w:val="0"/>
      <w:marTop w:val="0"/>
      <w:marBottom w:val="0"/>
      <w:divBdr>
        <w:top w:val="none" w:sz="0" w:space="0" w:color="auto"/>
        <w:left w:val="none" w:sz="0" w:space="0" w:color="auto"/>
        <w:bottom w:val="none" w:sz="0" w:space="0" w:color="auto"/>
        <w:right w:val="none" w:sz="0" w:space="0" w:color="auto"/>
      </w:divBdr>
    </w:div>
    <w:div w:id="1123034573">
      <w:bodyDiv w:val="1"/>
      <w:marLeft w:val="0"/>
      <w:marRight w:val="0"/>
      <w:marTop w:val="0"/>
      <w:marBottom w:val="0"/>
      <w:divBdr>
        <w:top w:val="none" w:sz="0" w:space="0" w:color="auto"/>
        <w:left w:val="none" w:sz="0" w:space="0" w:color="auto"/>
        <w:bottom w:val="none" w:sz="0" w:space="0" w:color="auto"/>
        <w:right w:val="none" w:sz="0" w:space="0" w:color="auto"/>
      </w:divBdr>
    </w:div>
    <w:div w:id="1128664407">
      <w:bodyDiv w:val="1"/>
      <w:marLeft w:val="0"/>
      <w:marRight w:val="0"/>
      <w:marTop w:val="0"/>
      <w:marBottom w:val="0"/>
      <w:divBdr>
        <w:top w:val="none" w:sz="0" w:space="0" w:color="auto"/>
        <w:left w:val="none" w:sz="0" w:space="0" w:color="auto"/>
        <w:bottom w:val="none" w:sz="0" w:space="0" w:color="auto"/>
        <w:right w:val="none" w:sz="0" w:space="0" w:color="auto"/>
      </w:divBdr>
    </w:div>
    <w:div w:id="1154177216">
      <w:bodyDiv w:val="1"/>
      <w:marLeft w:val="0"/>
      <w:marRight w:val="0"/>
      <w:marTop w:val="0"/>
      <w:marBottom w:val="0"/>
      <w:divBdr>
        <w:top w:val="none" w:sz="0" w:space="0" w:color="auto"/>
        <w:left w:val="none" w:sz="0" w:space="0" w:color="auto"/>
        <w:bottom w:val="none" w:sz="0" w:space="0" w:color="auto"/>
        <w:right w:val="none" w:sz="0" w:space="0" w:color="auto"/>
      </w:divBdr>
    </w:div>
    <w:div w:id="1244220925">
      <w:bodyDiv w:val="1"/>
      <w:marLeft w:val="0"/>
      <w:marRight w:val="0"/>
      <w:marTop w:val="0"/>
      <w:marBottom w:val="0"/>
      <w:divBdr>
        <w:top w:val="none" w:sz="0" w:space="0" w:color="auto"/>
        <w:left w:val="none" w:sz="0" w:space="0" w:color="auto"/>
        <w:bottom w:val="none" w:sz="0" w:space="0" w:color="auto"/>
        <w:right w:val="none" w:sz="0" w:space="0" w:color="auto"/>
      </w:divBdr>
    </w:div>
    <w:div w:id="1253315317">
      <w:bodyDiv w:val="1"/>
      <w:marLeft w:val="0"/>
      <w:marRight w:val="0"/>
      <w:marTop w:val="0"/>
      <w:marBottom w:val="0"/>
      <w:divBdr>
        <w:top w:val="none" w:sz="0" w:space="0" w:color="auto"/>
        <w:left w:val="none" w:sz="0" w:space="0" w:color="auto"/>
        <w:bottom w:val="none" w:sz="0" w:space="0" w:color="auto"/>
        <w:right w:val="none" w:sz="0" w:space="0" w:color="auto"/>
      </w:divBdr>
    </w:div>
    <w:div w:id="1267738186">
      <w:bodyDiv w:val="1"/>
      <w:marLeft w:val="0"/>
      <w:marRight w:val="0"/>
      <w:marTop w:val="0"/>
      <w:marBottom w:val="0"/>
      <w:divBdr>
        <w:top w:val="none" w:sz="0" w:space="0" w:color="auto"/>
        <w:left w:val="none" w:sz="0" w:space="0" w:color="auto"/>
        <w:bottom w:val="none" w:sz="0" w:space="0" w:color="auto"/>
        <w:right w:val="none" w:sz="0" w:space="0" w:color="auto"/>
      </w:divBdr>
    </w:div>
    <w:div w:id="1277903280">
      <w:bodyDiv w:val="1"/>
      <w:marLeft w:val="0"/>
      <w:marRight w:val="0"/>
      <w:marTop w:val="0"/>
      <w:marBottom w:val="0"/>
      <w:divBdr>
        <w:top w:val="none" w:sz="0" w:space="0" w:color="auto"/>
        <w:left w:val="none" w:sz="0" w:space="0" w:color="auto"/>
        <w:bottom w:val="none" w:sz="0" w:space="0" w:color="auto"/>
        <w:right w:val="none" w:sz="0" w:space="0" w:color="auto"/>
      </w:divBdr>
    </w:div>
    <w:div w:id="1364555629">
      <w:bodyDiv w:val="1"/>
      <w:marLeft w:val="0"/>
      <w:marRight w:val="0"/>
      <w:marTop w:val="0"/>
      <w:marBottom w:val="0"/>
      <w:divBdr>
        <w:top w:val="none" w:sz="0" w:space="0" w:color="auto"/>
        <w:left w:val="none" w:sz="0" w:space="0" w:color="auto"/>
        <w:bottom w:val="none" w:sz="0" w:space="0" w:color="auto"/>
        <w:right w:val="none" w:sz="0" w:space="0" w:color="auto"/>
      </w:divBdr>
    </w:div>
    <w:div w:id="1508641319">
      <w:bodyDiv w:val="1"/>
      <w:marLeft w:val="0"/>
      <w:marRight w:val="0"/>
      <w:marTop w:val="0"/>
      <w:marBottom w:val="0"/>
      <w:divBdr>
        <w:top w:val="none" w:sz="0" w:space="0" w:color="auto"/>
        <w:left w:val="none" w:sz="0" w:space="0" w:color="auto"/>
        <w:bottom w:val="none" w:sz="0" w:space="0" w:color="auto"/>
        <w:right w:val="none" w:sz="0" w:space="0" w:color="auto"/>
      </w:divBdr>
    </w:div>
    <w:div w:id="1751000904">
      <w:bodyDiv w:val="1"/>
      <w:marLeft w:val="0"/>
      <w:marRight w:val="0"/>
      <w:marTop w:val="0"/>
      <w:marBottom w:val="0"/>
      <w:divBdr>
        <w:top w:val="none" w:sz="0" w:space="0" w:color="auto"/>
        <w:left w:val="none" w:sz="0" w:space="0" w:color="auto"/>
        <w:bottom w:val="none" w:sz="0" w:space="0" w:color="auto"/>
        <w:right w:val="none" w:sz="0" w:space="0" w:color="auto"/>
      </w:divBdr>
    </w:div>
    <w:div w:id="1762144065">
      <w:bodyDiv w:val="1"/>
      <w:marLeft w:val="0"/>
      <w:marRight w:val="0"/>
      <w:marTop w:val="0"/>
      <w:marBottom w:val="0"/>
      <w:divBdr>
        <w:top w:val="none" w:sz="0" w:space="0" w:color="auto"/>
        <w:left w:val="none" w:sz="0" w:space="0" w:color="auto"/>
        <w:bottom w:val="none" w:sz="0" w:space="0" w:color="auto"/>
        <w:right w:val="none" w:sz="0" w:space="0" w:color="auto"/>
      </w:divBdr>
    </w:div>
    <w:div w:id="1873879613">
      <w:bodyDiv w:val="1"/>
      <w:marLeft w:val="0"/>
      <w:marRight w:val="0"/>
      <w:marTop w:val="0"/>
      <w:marBottom w:val="0"/>
      <w:divBdr>
        <w:top w:val="none" w:sz="0" w:space="0" w:color="auto"/>
        <w:left w:val="none" w:sz="0" w:space="0" w:color="auto"/>
        <w:bottom w:val="none" w:sz="0" w:space="0" w:color="auto"/>
        <w:right w:val="none" w:sz="0" w:space="0" w:color="auto"/>
      </w:divBdr>
    </w:div>
    <w:div w:id="1981417990">
      <w:bodyDiv w:val="1"/>
      <w:marLeft w:val="0"/>
      <w:marRight w:val="0"/>
      <w:marTop w:val="0"/>
      <w:marBottom w:val="0"/>
      <w:divBdr>
        <w:top w:val="none" w:sz="0" w:space="0" w:color="auto"/>
        <w:left w:val="none" w:sz="0" w:space="0" w:color="auto"/>
        <w:bottom w:val="none" w:sz="0" w:space="0" w:color="auto"/>
        <w:right w:val="none" w:sz="0" w:space="0" w:color="auto"/>
      </w:divBdr>
    </w:div>
    <w:div w:id="1981687324">
      <w:bodyDiv w:val="1"/>
      <w:marLeft w:val="0"/>
      <w:marRight w:val="0"/>
      <w:marTop w:val="0"/>
      <w:marBottom w:val="0"/>
      <w:divBdr>
        <w:top w:val="none" w:sz="0" w:space="0" w:color="auto"/>
        <w:left w:val="none" w:sz="0" w:space="0" w:color="auto"/>
        <w:bottom w:val="none" w:sz="0" w:space="0" w:color="auto"/>
        <w:right w:val="none" w:sz="0" w:space="0" w:color="auto"/>
      </w:divBdr>
    </w:div>
    <w:div w:id="2005359287">
      <w:bodyDiv w:val="1"/>
      <w:marLeft w:val="0"/>
      <w:marRight w:val="0"/>
      <w:marTop w:val="0"/>
      <w:marBottom w:val="0"/>
      <w:divBdr>
        <w:top w:val="none" w:sz="0" w:space="0" w:color="auto"/>
        <w:left w:val="none" w:sz="0" w:space="0" w:color="auto"/>
        <w:bottom w:val="none" w:sz="0" w:space="0" w:color="auto"/>
        <w:right w:val="none" w:sz="0" w:space="0" w:color="auto"/>
      </w:divBdr>
    </w:div>
    <w:div w:id="2078160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resources.nsw.gov.au/resources-regulator/mine-rehabilitation/security-deposits" TargetMode="External"/><Relationship Id="rId13" Type="http://schemas.openxmlformats.org/officeDocument/2006/relationships/footer" Target="footer1.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footer" Target="footer5.xml"/></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header6.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Z:\Users\6flk5PX02GY3wvL1l5E9\AppData\Local\Temp\68\tmpE7F1\DA%20Notice%20of%20Determination%20-%20Standard%20TemplateV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045053E-F9D8-4903-A25A-BA37BACAA7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DA Notice of Determination - Standard TemplateV2</Template>
  <TotalTime>63</TotalTime>
  <Pages>16</Pages>
  <Words>4771</Words>
  <Characters>26340</Characters>
  <Application>Microsoft Office Word</Application>
  <DocSecurity>0</DocSecurity>
  <Lines>693</Lines>
  <Paragraphs>398</Paragraphs>
  <ScaleCrop>false</ScaleCrop>
  <HeadingPairs>
    <vt:vector size="2" baseType="variant">
      <vt:variant>
        <vt:lpstr>Title</vt:lpstr>
      </vt:variant>
      <vt:variant>
        <vt:i4>1</vt:i4>
      </vt:variant>
    </vt:vector>
  </HeadingPairs>
  <TitlesOfParts>
    <vt:vector size="1" baseType="lpstr">
      <vt:lpstr/>
    </vt:vector>
  </TitlesOfParts>
  <Company>Queanbeyan City Council</Company>
  <LinksUpToDate>false</LinksUpToDate>
  <CharactersWithSpaces>30713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6flk5PX02GY3wvL1l5E9</dc:creator>
  <cp:keywords/>
  <cp:lastModifiedBy>Jacinta Tonner</cp:lastModifiedBy>
  <cp:revision>20</cp:revision>
  <cp:lastPrinted>2026-07-30T07:07:00Z</cp:lastPrinted>
  <dcterms:created xsi:type="dcterms:W3CDTF">2026-08-11T04:39:00Z</dcterms:created>
  <dcterms:modified xsi:type="dcterms:W3CDTF">2026-08-13T05:49:00Z</dcterms:modified>
</cp:coreProperties>
</file>